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8" w:rsidRPr="00694A2D" w:rsidRDefault="00B4543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2D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B45438" w:rsidRPr="00694A2D" w:rsidRDefault="00B4543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2D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B45438" w:rsidRPr="00694A2D" w:rsidRDefault="00B45438" w:rsidP="00694A2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2D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694A2D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694A2D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694A2D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694A2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021A08" w:rsidRPr="00694A2D">
          <w:rPr>
            <w:rStyle w:val="a8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021A08" w:rsidRPr="00694A2D" w:rsidRDefault="00021A0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E" w:rsidRPr="00694A2D" w:rsidRDefault="0007798E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2D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694A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4A2D">
        <w:rPr>
          <w:rFonts w:ascii="Times New Roman" w:hAnsi="Times New Roman" w:cs="Times New Roman"/>
          <w:b/>
          <w:sz w:val="24"/>
          <w:szCs w:val="24"/>
        </w:rPr>
        <w:t>№</w:t>
      </w:r>
      <w:r w:rsidRPr="00694A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3939" w:rsidRPr="00694A2D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="00A45655" w:rsidRPr="00694A2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B319CA" w:rsidRPr="00694A2D">
        <w:rPr>
          <w:rFonts w:ascii="Times New Roman" w:hAnsi="Times New Roman" w:cs="Times New Roman"/>
          <w:b/>
          <w:sz w:val="24"/>
          <w:szCs w:val="24"/>
        </w:rPr>
        <w:t>/</w:t>
      </w:r>
      <w:r w:rsidR="00773939" w:rsidRPr="00694A2D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CA" w:rsidRPr="00694A2D">
        <w:rPr>
          <w:rFonts w:ascii="Times New Roman" w:hAnsi="Times New Roman" w:cs="Times New Roman"/>
          <w:b/>
          <w:sz w:val="24"/>
          <w:szCs w:val="24"/>
        </w:rPr>
        <w:t>.0</w:t>
      </w:r>
      <w:r w:rsidR="00773939" w:rsidRPr="00694A2D">
        <w:rPr>
          <w:rFonts w:ascii="Times New Roman" w:hAnsi="Times New Roman" w:cs="Times New Roman"/>
          <w:b/>
          <w:sz w:val="24"/>
          <w:szCs w:val="24"/>
        </w:rPr>
        <w:t>4</w:t>
      </w:r>
      <w:r w:rsidR="00B319CA" w:rsidRPr="00694A2D">
        <w:rPr>
          <w:rFonts w:ascii="Times New Roman" w:hAnsi="Times New Roman" w:cs="Times New Roman"/>
          <w:b/>
          <w:sz w:val="24"/>
          <w:szCs w:val="24"/>
        </w:rPr>
        <w:t>.201</w:t>
      </w:r>
      <w:r w:rsidR="00773939" w:rsidRPr="00694A2D">
        <w:rPr>
          <w:rFonts w:ascii="Times New Roman" w:hAnsi="Times New Roman" w:cs="Times New Roman"/>
          <w:b/>
          <w:sz w:val="24"/>
          <w:szCs w:val="24"/>
        </w:rPr>
        <w:t>8</w:t>
      </w:r>
      <w:r w:rsidRPr="00694A2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798E" w:rsidRPr="00694A2D" w:rsidRDefault="0007798E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2D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AC0A59" w:rsidRPr="00694A2D" w:rsidRDefault="00AC0A59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655" w:rsidRPr="00694A2D" w:rsidRDefault="00AC0A59" w:rsidP="00A45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A45655" w:rsidRPr="00694A2D">
        <w:rPr>
          <w:rFonts w:ascii="Times New Roman" w:hAnsi="Times New Roman" w:cs="Times New Roman"/>
          <w:sz w:val="24"/>
          <w:szCs w:val="24"/>
        </w:rPr>
        <w:t xml:space="preserve">Регистрация на инициативен комитет за издигане на независим кандидат за кмет на кметство Семчиново, община Септември </w:t>
      </w:r>
    </w:p>
    <w:p w:rsidR="00D073D2" w:rsidRPr="00694A2D" w:rsidRDefault="00D073D2" w:rsidP="00235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94A2D" w:rsidRDefault="00694A2D" w:rsidP="00694A2D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за регистрация на Инициативен комитет за участие в изборите за кмет на кметство Семчиново, община Септември, с входящ номер </w:t>
      </w:r>
      <w:r w:rsidRPr="00694A2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104/10.04.2018 г</w:t>
      </w: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., съдържащо всички реквизити съгласно изискванията на закона: Имена, ЕГН, личен номер и постоянен адрес, данни за кандидата, както и необходимите данни за контакт с представляващия.</w:t>
      </w:r>
    </w:p>
    <w:p w:rsidR="00694A2D" w:rsidRPr="00694A2D" w:rsidRDefault="00694A2D" w:rsidP="00694A2D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следните документи:</w:t>
      </w:r>
    </w:p>
    <w:p w:rsidR="00694A2D" w:rsidRPr="00694A2D" w:rsidRDefault="00694A2D" w:rsidP="00694A2D">
      <w:pPr>
        <w:pStyle w:val="a7"/>
        <w:numPr>
          <w:ilvl w:val="0"/>
          <w:numId w:val="3"/>
        </w:num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за създаване на инициативен комитет и за определяне на лицето, което да го представлява.</w:t>
      </w:r>
    </w:p>
    <w:p w:rsidR="00694A2D" w:rsidRPr="00694A2D" w:rsidRDefault="00694A2D" w:rsidP="00694A2D">
      <w:pPr>
        <w:pStyle w:val="a7"/>
        <w:numPr>
          <w:ilvl w:val="0"/>
          <w:numId w:val="3"/>
        </w:num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Нотариално заверени образци от подписите на лицата, участващи в инициативния комитет</w:t>
      </w:r>
    </w:p>
    <w:p w:rsidR="00694A2D" w:rsidRPr="00694A2D" w:rsidRDefault="00694A2D" w:rsidP="00694A2D">
      <w:pPr>
        <w:pStyle w:val="a7"/>
        <w:numPr>
          <w:ilvl w:val="0"/>
          <w:numId w:val="3"/>
        </w:num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Декларации за всеки един от членовете на инициативния комитет по чл. 153, ал. 4, т. 3 от ИК и по чл. 153, ал. 4, т. 4 от ИК.</w:t>
      </w:r>
    </w:p>
    <w:p w:rsidR="00694A2D" w:rsidRPr="00694A2D" w:rsidRDefault="00694A2D" w:rsidP="00694A2D">
      <w:pPr>
        <w:pStyle w:val="a7"/>
        <w:numPr>
          <w:ilvl w:val="0"/>
          <w:numId w:val="3"/>
        </w:num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 за банкова сметка на името на лицето, представляващо инициативния комитет.</w:t>
      </w:r>
    </w:p>
    <w:p w:rsidR="00694A2D" w:rsidRPr="00694A2D" w:rsidRDefault="00694A2D" w:rsidP="00694A2D">
      <w:pPr>
        <w:pStyle w:val="a7"/>
        <w:numPr>
          <w:ilvl w:val="0"/>
          <w:numId w:val="3"/>
        </w:num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Отчетно отговорни лица отговарящи за приходите, разходите и счетоводната отчетност на инициативния комитет.</w:t>
      </w:r>
    </w:p>
    <w:p w:rsidR="00694A2D" w:rsidRPr="00694A2D" w:rsidRDefault="00694A2D" w:rsidP="00694A2D">
      <w:pPr>
        <w:spacing w:after="125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изискванията на чл. 151, чл. 152 и чл. 153  от ИК за регистрация на 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Септември, поради което и на основание чл. 87, ал. 1, т. 13 от Изборния кодекс във връзка с постъпилото заявление за регистрация и приложения, Общинска избирателна комисия Септември: Регистрира 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</w:t>
      </w:r>
      <w:r w:rsidRPr="00694A2D">
        <w:rPr>
          <w:rFonts w:ascii="Times New Roman" w:hAnsi="Times New Roman" w:cs="Times New Roman"/>
          <w:sz w:val="24"/>
          <w:szCs w:val="24"/>
        </w:rPr>
        <w:t>.</w:t>
      </w:r>
    </w:p>
    <w:p w:rsidR="009719BD" w:rsidRPr="00694A2D" w:rsidRDefault="009719BD" w:rsidP="00235E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</w:t>
      </w:r>
      <w:r w:rsidR="00D073D2" w:rsidRPr="00694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694A2D" w:rsidRPr="00694A2D" w:rsidRDefault="00694A2D" w:rsidP="00694A2D">
      <w:pPr>
        <w:spacing w:after="125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</w:t>
      </w:r>
      <w:r w:rsidRPr="00694A2D">
        <w:rPr>
          <w:rFonts w:ascii="Times New Roman" w:hAnsi="Times New Roman" w:cs="Times New Roman"/>
          <w:sz w:val="24"/>
          <w:szCs w:val="24"/>
        </w:rPr>
        <w:t>.</w:t>
      </w:r>
    </w:p>
    <w:p w:rsidR="009719BD" w:rsidRPr="00694A2D" w:rsidRDefault="009719BD" w:rsidP="00D073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Решението на ОИК подлежи на оспорване пред ЦИК по реда на чл. 88 от ИК.</w:t>
      </w:r>
    </w:p>
    <w:p w:rsidR="00694A2D" w:rsidRDefault="00694A2D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4D2" w:rsidRPr="00694A2D" w:rsidRDefault="005544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hAnsi="Times New Roman" w:cs="Times New Roman"/>
          <w:sz w:val="24"/>
          <w:szCs w:val="24"/>
        </w:rPr>
        <w:t>ПРЕДСЕДАТЕЛ Мануел Христов Манчев: ………………</w:t>
      </w:r>
    </w:p>
    <w:p w:rsidR="007C6BD2" w:rsidRPr="00694A2D" w:rsidRDefault="005544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hAnsi="Times New Roman" w:cs="Times New Roman"/>
          <w:sz w:val="24"/>
          <w:szCs w:val="24"/>
        </w:rPr>
        <w:t xml:space="preserve">СЕКРЕТАР НА ОИК </w:t>
      </w:r>
      <w:r w:rsidR="00D073D2" w:rsidRPr="00694A2D">
        <w:rPr>
          <w:rFonts w:ascii="Times New Roman" w:hAnsi="Times New Roman" w:cs="Times New Roman"/>
          <w:sz w:val="24"/>
          <w:szCs w:val="24"/>
        </w:rPr>
        <w:t xml:space="preserve">Ваня Биволарска </w:t>
      </w:r>
      <w:r w:rsidRPr="00694A2D">
        <w:rPr>
          <w:rFonts w:ascii="Times New Roman" w:hAnsi="Times New Roman" w:cs="Times New Roman"/>
          <w:sz w:val="24"/>
          <w:szCs w:val="24"/>
        </w:rPr>
        <w:t>……………….</w:t>
      </w:r>
    </w:p>
    <w:p w:rsidR="00D073D2" w:rsidRPr="00694A2D" w:rsidRDefault="00D073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 w:rsidR="00235E1F" w:rsidRPr="00694A2D">
        <w:rPr>
          <w:rFonts w:ascii="Times New Roman" w:hAnsi="Times New Roman" w:cs="Times New Roman"/>
          <w:sz w:val="24"/>
          <w:szCs w:val="24"/>
        </w:rPr>
        <w:t>таблото за съобщения на ОИК на 10</w:t>
      </w:r>
      <w:r w:rsidRPr="00694A2D">
        <w:rPr>
          <w:rFonts w:ascii="Times New Roman" w:hAnsi="Times New Roman" w:cs="Times New Roman"/>
          <w:sz w:val="24"/>
          <w:szCs w:val="24"/>
        </w:rPr>
        <w:t>.0</w:t>
      </w:r>
      <w:r w:rsidR="00235E1F" w:rsidRPr="00694A2D">
        <w:rPr>
          <w:rFonts w:ascii="Times New Roman" w:hAnsi="Times New Roman" w:cs="Times New Roman"/>
          <w:sz w:val="24"/>
          <w:szCs w:val="24"/>
        </w:rPr>
        <w:t>4</w:t>
      </w:r>
      <w:r w:rsidRPr="00694A2D">
        <w:rPr>
          <w:rFonts w:ascii="Times New Roman" w:hAnsi="Times New Roman" w:cs="Times New Roman"/>
          <w:sz w:val="24"/>
          <w:szCs w:val="24"/>
        </w:rPr>
        <w:t>.201</w:t>
      </w:r>
      <w:r w:rsidR="00235E1F" w:rsidRPr="00694A2D">
        <w:rPr>
          <w:rFonts w:ascii="Times New Roman" w:hAnsi="Times New Roman" w:cs="Times New Roman"/>
          <w:sz w:val="24"/>
          <w:szCs w:val="24"/>
        </w:rPr>
        <w:t>8</w:t>
      </w:r>
      <w:r w:rsidRPr="00694A2D">
        <w:rPr>
          <w:rFonts w:ascii="Times New Roman" w:hAnsi="Times New Roman" w:cs="Times New Roman"/>
          <w:sz w:val="24"/>
          <w:szCs w:val="24"/>
        </w:rPr>
        <w:t xml:space="preserve"> г. в 1</w:t>
      </w:r>
      <w:r w:rsidR="00235E1F" w:rsidRPr="00694A2D">
        <w:rPr>
          <w:rFonts w:ascii="Times New Roman" w:hAnsi="Times New Roman" w:cs="Times New Roman"/>
          <w:sz w:val="24"/>
          <w:szCs w:val="24"/>
        </w:rPr>
        <w:t>9</w:t>
      </w:r>
      <w:r w:rsidRPr="00694A2D">
        <w:rPr>
          <w:rFonts w:ascii="Times New Roman" w:hAnsi="Times New Roman" w:cs="Times New Roman"/>
          <w:sz w:val="24"/>
          <w:szCs w:val="24"/>
        </w:rPr>
        <w:t>:15 часа.</w:t>
      </w:r>
    </w:p>
    <w:sectPr w:rsidR="00D073D2" w:rsidRPr="00694A2D" w:rsidSect="00694A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F7882"/>
    <w:multiLevelType w:val="hybridMultilevel"/>
    <w:tmpl w:val="7B4C7B82"/>
    <w:lvl w:ilvl="0" w:tplc="5DFAA6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0682F"/>
    <w:multiLevelType w:val="hybridMultilevel"/>
    <w:tmpl w:val="E1C6EA26"/>
    <w:lvl w:ilvl="0" w:tplc="6818F6F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0" w:hanging="360"/>
      </w:pPr>
    </w:lvl>
    <w:lvl w:ilvl="2" w:tplc="0402001B" w:tentative="1">
      <w:start w:val="1"/>
      <w:numFmt w:val="lowerRoman"/>
      <w:lvlText w:val="%3."/>
      <w:lvlJc w:val="right"/>
      <w:pPr>
        <w:ind w:left="1830" w:hanging="180"/>
      </w:pPr>
    </w:lvl>
    <w:lvl w:ilvl="3" w:tplc="0402000F" w:tentative="1">
      <w:start w:val="1"/>
      <w:numFmt w:val="decimal"/>
      <w:lvlText w:val="%4."/>
      <w:lvlJc w:val="left"/>
      <w:pPr>
        <w:ind w:left="2550" w:hanging="360"/>
      </w:pPr>
    </w:lvl>
    <w:lvl w:ilvl="4" w:tplc="04020019" w:tentative="1">
      <w:start w:val="1"/>
      <w:numFmt w:val="lowerLetter"/>
      <w:lvlText w:val="%5."/>
      <w:lvlJc w:val="left"/>
      <w:pPr>
        <w:ind w:left="3270" w:hanging="360"/>
      </w:pPr>
    </w:lvl>
    <w:lvl w:ilvl="5" w:tplc="0402001B" w:tentative="1">
      <w:start w:val="1"/>
      <w:numFmt w:val="lowerRoman"/>
      <w:lvlText w:val="%6."/>
      <w:lvlJc w:val="right"/>
      <w:pPr>
        <w:ind w:left="3990" w:hanging="180"/>
      </w:pPr>
    </w:lvl>
    <w:lvl w:ilvl="6" w:tplc="0402000F" w:tentative="1">
      <w:start w:val="1"/>
      <w:numFmt w:val="decimal"/>
      <w:lvlText w:val="%7."/>
      <w:lvlJc w:val="left"/>
      <w:pPr>
        <w:ind w:left="4710" w:hanging="360"/>
      </w:pPr>
    </w:lvl>
    <w:lvl w:ilvl="7" w:tplc="04020019" w:tentative="1">
      <w:start w:val="1"/>
      <w:numFmt w:val="lowerLetter"/>
      <w:lvlText w:val="%8."/>
      <w:lvlJc w:val="left"/>
      <w:pPr>
        <w:ind w:left="5430" w:hanging="360"/>
      </w:pPr>
    </w:lvl>
    <w:lvl w:ilvl="8" w:tplc="0402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0A59"/>
    <w:rsid w:val="0001099A"/>
    <w:rsid w:val="00021A08"/>
    <w:rsid w:val="00067433"/>
    <w:rsid w:val="0007798E"/>
    <w:rsid w:val="00096BAF"/>
    <w:rsid w:val="0010169A"/>
    <w:rsid w:val="001147DD"/>
    <w:rsid w:val="0012768B"/>
    <w:rsid w:val="001D7F14"/>
    <w:rsid w:val="00227615"/>
    <w:rsid w:val="00235E1F"/>
    <w:rsid w:val="002B2C6C"/>
    <w:rsid w:val="002B3EDA"/>
    <w:rsid w:val="002D2FFC"/>
    <w:rsid w:val="003D1964"/>
    <w:rsid w:val="003F1513"/>
    <w:rsid w:val="004721DE"/>
    <w:rsid w:val="00517089"/>
    <w:rsid w:val="0052298B"/>
    <w:rsid w:val="00551E0E"/>
    <w:rsid w:val="005544D2"/>
    <w:rsid w:val="00661BCE"/>
    <w:rsid w:val="00694A2D"/>
    <w:rsid w:val="007651FF"/>
    <w:rsid w:val="00773939"/>
    <w:rsid w:val="007C6BD2"/>
    <w:rsid w:val="008F449E"/>
    <w:rsid w:val="009719BD"/>
    <w:rsid w:val="00A13553"/>
    <w:rsid w:val="00A24B91"/>
    <w:rsid w:val="00A45655"/>
    <w:rsid w:val="00AA6AB0"/>
    <w:rsid w:val="00AC0A59"/>
    <w:rsid w:val="00AC3614"/>
    <w:rsid w:val="00AE5FFB"/>
    <w:rsid w:val="00B15F92"/>
    <w:rsid w:val="00B319CA"/>
    <w:rsid w:val="00B45438"/>
    <w:rsid w:val="00CA3EB1"/>
    <w:rsid w:val="00D073D2"/>
    <w:rsid w:val="00D2295C"/>
    <w:rsid w:val="00E45F39"/>
    <w:rsid w:val="00FE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543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719BD"/>
    <w:rPr>
      <w:b/>
      <w:bCs/>
    </w:rPr>
  </w:style>
  <w:style w:type="paragraph" w:styleId="a6">
    <w:name w:val="Normal (Web)"/>
    <w:basedOn w:val="a"/>
    <w:uiPriority w:val="99"/>
    <w:semiHidden/>
    <w:unhideWhenUsed/>
    <w:rsid w:val="009719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19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21A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329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4</cp:revision>
  <cp:lastPrinted>2018-04-10T16:19:00Z</cp:lastPrinted>
  <dcterms:created xsi:type="dcterms:W3CDTF">2018-04-10T16:27:00Z</dcterms:created>
  <dcterms:modified xsi:type="dcterms:W3CDTF">2018-04-10T16:32:00Z</dcterms:modified>
</cp:coreProperties>
</file>