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 email: oik1329@cik.bg</w:t>
      </w:r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E39">
        <w:rPr>
          <w:rFonts w:ascii="Times New Roman" w:hAnsi="Times New Roman" w:cs="Times New Roman"/>
          <w:b/>
          <w:sz w:val="24"/>
          <w:szCs w:val="24"/>
        </w:rPr>
        <w:t>3</w:t>
      </w:r>
      <w:r w:rsidR="00D435FE">
        <w:rPr>
          <w:rFonts w:ascii="Times New Roman" w:hAnsi="Times New Roman" w:cs="Times New Roman"/>
          <w:b/>
          <w:sz w:val="24"/>
          <w:szCs w:val="24"/>
        </w:rPr>
        <w:t>8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5FE">
        <w:rPr>
          <w:rFonts w:ascii="Times New Roman" w:hAnsi="Times New Roman" w:cs="Times New Roman"/>
          <w:b/>
          <w:sz w:val="24"/>
          <w:szCs w:val="24"/>
        </w:rPr>
        <w:t>12</w:t>
      </w:r>
      <w:r w:rsidR="006D5051" w:rsidRPr="006D5051">
        <w:rPr>
          <w:rFonts w:ascii="Times New Roman" w:hAnsi="Times New Roman" w:cs="Times New Roman"/>
          <w:b/>
          <w:sz w:val="24"/>
          <w:szCs w:val="24"/>
        </w:rPr>
        <w:t>.09.2020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</w:p>
    <w:p w:rsidR="00597597" w:rsidRPr="00EB2E22" w:rsidRDefault="000F432E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F34" w:rsidRPr="006D5051">
        <w:rPr>
          <w:rFonts w:ascii="Times New Roman" w:hAnsi="Times New Roman" w:cs="Times New Roman"/>
          <w:sz w:val="24"/>
          <w:szCs w:val="24"/>
        </w:rPr>
        <w:t xml:space="preserve">Днес </w:t>
      </w:r>
      <w:r w:rsidR="00D435FE">
        <w:rPr>
          <w:rFonts w:ascii="Times New Roman" w:hAnsi="Times New Roman" w:cs="Times New Roman"/>
          <w:sz w:val="24"/>
          <w:szCs w:val="24"/>
        </w:rPr>
        <w:t>12</w:t>
      </w:r>
      <w:r w:rsidR="006D5051" w:rsidRPr="006D5051">
        <w:rPr>
          <w:rFonts w:ascii="Times New Roman" w:hAnsi="Times New Roman" w:cs="Times New Roman"/>
          <w:sz w:val="24"/>
          <w:szCs w:val="24"/>
        </w:rPr>
        <w:t>.09.2020</w:t>
      </w:r>
      <w:r w:rsidR="00F234C3" w:rsidRPr="006D5051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6D5051">
        <w:rPr>
          <w:rFonts w:ascii="Times New Roman" w:hAnsi="Times New Roman" w:cs="Times New Roman"/>
          <w:sz w:val="24"/>
          <w:szCs w:val="24"/>
        </w:rPr>
        <w:t xml:space="preserve"> г. в сградата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>заседание на ОИК гр. Септември при следния дневен ред:</w:t>
      </w:r>
    </w:p>
    <w:p w:rsidR="00597597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5FE" w:rsidRPr="00D435FE" w:rsidRDefault="00D435FE" w:rsidP="00D435FE">
      <w:pPr>
        <w:pStyle w:val="a3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5FE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 с подвижна избирателна кутия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616D" w:rsidRDefault="00CD0A3C" w:rsidP="00DF6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DF616D" w:rsidRPr="007E7F1A">
        <w:rPr>
          <w:rFonts w:ascii="Times New Roman" w:hAnsi="Times New Roman" w:cs="Times New Roman"/>
          <w:sz w:val="24"/>
          <w:szCs w:val="24"/>
        </w:rPr>
        <w:t>Одобряване на графичния файл с образец на бюлетината</w:t>
      </w:r>
      <w:r w:rsidR="004173B7"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="00DF616D" w:rsidRPr="007E7F1A">
        <w:rPr>
          <w:rFonts w:ascii="Times New Roman" w:hAnsi="Times New Roman" w:cs="Times New Roman"/>
          <w:sz w:val="24"/>
          <w:szCs w:val="24"/>
        </w:rPr>
        <w:t>, за гласуване в частичен избор за кмет на Община</w:t>
      </w:r>
      <w:r w:rsidR="00DF616D">
        <w:rPr>
          <w:rFonts w:ascii="Times New Roman" w:hAnsi="Times New Roman" w:cs="Times New Roman"/>
          <w:sz w:val="24"/>
          <w:szCs w:val="24"/>
        </w:rPr>
        <w:t xml:space="preserve"> Септември,</w:t>
      </w:r>
      <w:r w:rsidR="00DF616D" w:rsidRPr="007E7F1A">
        <w:rPr>
          <w:rFonts w:ascii="Times New Roman" w:hAnsi="Times New Roman" w:cs="Times New Roman"/>
          <w:sz w:val="24"/>
          <w:szCs w:val="24"/>
        </w:rPr>
        <w:t xml:space="preserve"> на 27 септември 2020 г.</w:t>
      </w:r>
      <w:r w:rsidR="00753A54">
        <w:rPr>
          <w:rFonts w:ascii="Times New Roman" w:hAnsi="Times New Roman" w:cs="Times New Roman"/>
          <w:sz w:val="24"/>
          <w:szCs w:val="24"/>
        </w:rPr>
        <w:t xml:space="preserve"> и тираж;</w:t>
      </w:r>
    </w:p>
    <w:p w:rsidR="00753A54" w:rsidRPr="00EB2E22" w:rsidRDefault="00753A54" w:rsidP="00DF61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Упълномощаване</w:t>
      </w:r>
      <w:r w:rsidRPr="00753A54">
        <w:rPr>
          <w:rFonts w:ascii="Times New Roman" w:hAnsi="Times New Roman" w:cs="Times New Roman"/>
          <w:sz w:val="24"/>
          <w:szCs w:val="24"/>
        </w:rPr>
        <w:t xml:space="preserve"> на членове на ОИК Септември, които да получат изработените хартиени бюлетин</w:t>
      </w:r>
      <w:r w:rsidR="00AE4ADD">
        <w:rPr>
          <w:rFonts w:ascii="Times New Roman" w:hAnsi="Times New Roman" w:cs="Times New Roman"/>
          <w:sz w:val="24"/>
          <w:szCs w:val="24"/>
        </w:rPr>
        <w:t>и</w:t>
      </w:r>
      <w:r w:rsidRPr="00753A54">
        <w:rPr>
          <w:rFonts w:ascii="Times New Roman" w:hAnsi="Times New Roman" w:cs="Times New Roman"/>
          <w:sz w:val="24"/>
          <w:szCs w:val="24"/>
        </w:rPr>
        <w:t xml:space="preserve"> от „Печатница</w:t>
      </w:r>
      <w:r w:rsidR="00AE4ADD"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АД;</w:t>
      </w:r>
    </w:p>
    <w:p w:rsidR="00237E97" w:rsidRPr="00EB2E22" w:rsidRDefault="00237E97" w:rsidP="00237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606C"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1E4A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AE3D87" w:rsidRPr="00EB2E22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2E22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>
        <w:rPr>
          <w:rFonts w:ascii="Times New Roman" w:hAnsi="Times New Roman" w:cs="Times New Roman"/>
          <w:sz w:val="24"/>
          <w:szCs w:val="24"/>
        </w:rPr>
        <w:t>–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416C8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597597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6E4F34" w:rsidRPr="008F4F34">
        <w:rPr>
          <w:rFonts w:ascii="Times New Roman" w:hAnsi="Times New Roman" w:cs="Times New Roman"/>
          <w:sz w:val="24"/>
          <w:szCs w:val="24"/>
        </w:rPr>
        <w:t>в 1</w:t>
      </w:r>
      <w:r w:rsidR="00DF616D">
        <w:rPr>
          <w:rFonts w:ascii="Times New Roman" w:hAnsi="Times New Roman" w:cs="Times New Roman"/>
          <w:sz w:val="24"/>
          <w:szCs w:val="24"/>
        </w:rPr>
        <w:t>2</w:t>
      </w:r>
      <w:r w:rsidR="0035719F" w:rsidRPr="008F4F34">
        <w:rPr>
          <w:rFonts w:ascii="Times New Roman" w:hAnsi="Times New Roman" w:cs="Times New Roman"/>
          <w:sz w:val="24"/>
          <w:szCs w:val="24"/>
        </w:rPr>
        <w:t>:</w:t>
      </w:r>
      <w:r w:rsidR="00DF616D">
        <w:rPr>
          <w:rFonts w:ascii="Times New Roman" w:hAnsi="Times New Roman" w:cs="Times New Roman"/>
          <w:sz w:val="24"/>
          <w:szCs w:val="24"/>
        </w:rPr>
        <w:t>00</w:t>
      </w:r>
      <w:r w:rsidRPr="008F4F34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8F4F34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36387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74577" w:rsidRPr="000B5CAD" w:rsidRDefault="00237E97" w:rsidP="00B7457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0B5CAD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B74577" w:rsidRPr="00D435FE" w:rsidRDefault="00B74577" w:rsidP="00B7457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sz w:val="24"/>
          <w:szCs w:val="24"/>
        </w:rPr>
        <w:t>Определяне броя на секциите за гласуване</w:t>
      </w:r>
      <w:r w:rsidRPr="00D435FE">
        <w:rPr>
          <w:rFonts w:ascii="Times New Roman" w:hAnsi="Times New Roman" w:cs="Times New Roman"/>
          <w:sz w:val="24"/>
          <w:szCs w:val="24"/>
        </w:rPr>
        <w:t xml:space="preserve"> с подвижна избирателна кутия</w:t>
      </w:r>
    </w:p>
    <w:p w:rsidR="00B74577" w:rsidRPr="00237E97" w:rsidRDefault="00561A15" w:rsidP="00237E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се:</w:t>
      </w:r>
    </w:p>
    <w:p w:rsidR="00B74577" w:rsidRDefault="00D435FE" w:rsidP="00D43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ОИК Септември е постъпило Писмо с входящ № 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380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/11.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.20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г.,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74577" w:rsidRPr="00B74577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/изх. № 37 00-63/11.09.2020 г. на Община Септември/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което 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комисията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уведомена за постъпили в общинска администрация заявления за гласуване с ПСИК. </w:t>
      </w:r>
    </w:p>
    <w:p w:rsidR="00D06BF0" w:rsidRDefault="00D435FE" w:rsidP="00D43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Постъпилите заявления са общо 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брой, поради което са налице условията, предвидени в ИК и т. 5 от Решение № 935-МИ/02.09.2019 г. на ЦИК за образуване на секции за гласуване с подвижна избирателна кутия</w:t>
      </w:r>
      <w:r w:rsidR="00B74577">
        <w:rPr>
          <w:rFonts w:ascii="Times New Roman" w:eastAsia="Times New Roman" w:hAnsi="Times New Roman" w:cs="Times New Roman"/>
          <w:color w:val="333333"/>
          <w:sz w:val="24"/>
          <w:szCs w:val="24"/>
        </w:rPr>
        <w:t>, във връзка с Решение № 1872-МИ/20.08.2020 г. на ЦИК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06BF0" w:rsidRDefault="00D435FE" w:rsidP="00D43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 село Ковачево са подадени 1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 заявления, поради което и на основание т. 7 от Решение № 935-МИ/02.09.2019 г. на ЦИК следва да се образува отделна секция за гласуване с подвижна избирателна кутия. </w:t>
      </w:r>
    </w:p>
    <w:p w:rsidR="00D435FE" w:rsidRDefault="00D435FE" w:rsidP="00D43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останалите населени места</w:t>
      </w:r>
      <w:r w:rsidR="00DF616D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гр. Септември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 подадени 9 броя заявления, а за село Виноградец 2 броя заявления.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одадени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общо 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заявления, като в нито едно от посочените населени места не </w:t>
      </w:r>
      <w:r w:rsidR="00D06B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подадени поне десет заявления. Предвид изложеното са налице предпоставките на т. 8 от Решение № 935-МИ/02.09.2019 г. на ЦИК</w:t>
      </w:r>
      <w:r w:rsidR="00DF616D">
        <w:rPr>
          <w:rFonts w:ascii="Times New Roman" w:eastAsia="Times New Roman" w:hAnsi="Times New Roman" w:cs="Times New Roman"/>
          <w:color w:val="333333"/>
          <w:sz w:val="24"/>
          <w:szCs w:val="24"/>
        </w:rPr>
        <w:t>, поради което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следва да се образува една обща ПСИК </w:t>
      </w:r>
      <w:r w:rsidR="00DF616D">
        <w:rPr>
          <w:rFonts w:ascii="Times New Roman" w:eastAsia="Times New Roman" w:hAnsi="Times New Roman" w:cs="Times New Roman"/>
          <w:color w:val="333333"/>
          <w:sz w:val="24"/>
          <w:szCs w:val="24"/>
        </w:rPr>
        <w:t>за територията на общината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F616D" w:rsidRDefault="00D435FE" w:rsidP="00DF61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изложеното,</w:t>
      </w:r>
      <w:r w:rsidR="00561A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единодушно с гласовете на всички присъстващи,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Септември </w:t>
      </w:r>
    </w:p>
    <w:p w:rsidR="00DF616D" w:rsidRDefault="00DF616D" w:rsidP="00DF61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35FE" w:rsidRPr="00DF616D" w:rsidRDefault="00D435FE" w:rsidP="00DF616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0330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РЕШИ:</w:t>
      </w:r>
    </w:p>
    <w:p w:rsidR="00D435FE" w:rsidRPr="0000330C" w:rsidRDefault="00DF616D" w:rsidP="00D435F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Определя 2 броя </w:t>
      </w:r>
      <w:r w:rsidR="00D435FE">
        <w:rPr>
          <w:rFonts w:ascii="Times New Roman" w:eastAsia="Times New Roman" w:hAnsi="Times New Roman" w:cs="Times New Roman"/>
          <w:color w:val="333333"/>
          <w:sz w:val="24"/>
          <w:szCs w:val="24"/>
        </w:rPr>
        <w:t>секци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D435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гласува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с подвижна избирателна кутия - една </w:t>
      </w:r>
      <w:r w:rsidR="00D435FE">
        <w:rPr>
          <w:rFonts w:ascii="Times New Roman" w:eastAsia="Times New Roman" w:hAnsi="Times New Roman" w:cs="Times New Roman"/>
          <w:color w:val="333333"/>
          <w:sz w:val="24"/>
          <w:szCs w:val="24"/>
        </w:rPr>
        <w:t>в село Ковачево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една</w:t>
      </w:r>
      <w:r w:rsidR="00D435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обща секция за гласуван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 с подвижна избирателна кутия за останалите населени места на територията на Община Септември.</w:t>
      </w:r>
    </w:p>
    <w:p w:rsidR="00416C87" w:rsidRDefault="00416C87" w:rsidP="00363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C87" w:rsidRPr="000B5CAD" w:rsidRDefault="00CD16E0" w:rsidP="00CD16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F432E"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0F432E" w:rsidRPr="000B5CAD">
        <w:rPr>
          <w:rFonts w:ascii="Times New Roman" w:hAnsi="Times New Roman" w:cs="Times New Roman"/>
          <w:b/>
          <w:sz w:val="24"/>
          <w:szCs w:val="24"/>
        </w:rPr>
        <w:t>втора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EB2E22" w:rsidRPr="004173B7" w:rsidRDefault="00CD16E0" w:rsidP="0041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</w:rPr>
        <w:tab/>
      </w:r>
      <w:r w:rsidR="004173B7" w:rsidRPr="000B5CAD">
        <w:rPr>
          <w:rFonts w:ascii="Times New Roman" w:hAnsi="Times New Roman" w:cs="Times New Roman"/>
          <w:sz w:val="24"/>
          <w:szCs w:val="24"/>
        </w:rPr>
        <w:t>Одобряване на графичния файл с образец</w:t>
      </w:r>
      <w:r w:rsidR="004173B7" w:rsidRPr="007E7F1A">
        <w:rPr>
          <w:rFonts w:ascii="Times New Roman" w:hAnsi="Times New Roman" w:cs="Times New Roman"/>
          <w:sz w:val="24"/>
          <w:szCs w:val="24"/>
        </w:rPr>
        <w:t xml:space="preserve"> на бюлетината</w:t>
      </w:r>
      <w:r w:rsidR="004173B7">
        <w:rPr>
          <w:rFonts w:ascii="Times New Roman" w:hAnsi="Times New Roman" w:cs="Times New Roman"/>
          <w:sz w:val="24"/>
          <w:szCs w:val="24"/>
        </w:rPr>
        <w:t xml:space="preserve"> за кмет на община</w:t>
      </w:r>
      <w:r w:rsidR="004173B7" w:rsidRPr="007E7F1A">
        <w:rPr>
          <w:rFonts w:ascii="Times New Roman" w:hAnsi="Times New Roman" w:cs="Times New Roman"/>
          <w:sz w:val="24"/>
          <w:szCs w:val="24"/>
        </w:rPr>
        <w:t>, за гласуване в частичен избор за кмет на Община</w:t>
      </w:r>
      <w:r w:rsidR="004173B7">
        <w:rPr>
          <w:rFonts w:ascii="Times New Roman" w:hAnsi="Times New Roman" w:cs="Times New Roman"/>
          <w:sz w:val="24"/>
          <w:szCs w:val="24"/>
        </w:rPr>
        <w:t xml:space="preserve"> Септември,</w:t>
      </w:r>
      <w:r w:rsidR="004173B7" w:rsidRPr="007E7F1A">
        <w:rPr>
          <w:rFonts w:ascii="Times New Roman" w:hAnsi="Times New Roman" w:cs="Times New Roman"/>
          <w:sz w:val="24"/>
          <w:szCs w:val="24"/>
        </w:rPr>
        <w:t xml:space="preserve"> на 27 септември 2020 г.</w:t>
      </w:r>
      <w:r w:rsidR="001F6485">
        <w:rPr>
          <w:rFonts w:ascii="Times New Roman" w:hAnsi="Times New Roman" w:cs="Times New Roman"/>
          <w:sz w:val="24"/>
          <w:szCs w:val="24"/>
        </w:rPr>
        <w:t xml:space="preserve"> и тираж.</w:t>
      </w:r>
    </w:p>
    <w:p w:rsidR="00D435FE" w:rsidRDefault="00371CBB" w:rsidP="00D435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Докладва се:</w:t>
      </w:r>
    </w:p>
    <w:p w:rsidR="00371CBB" w:rsidRDefault="00371CBB" w:rsidP="00692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С </w:t>
      </w:r>
      <w:r w:rsidRPr="00371CBB">
        <w:rPr>
          <w:rFonts w:ascii="Times New Roman" w:hAnsi="Times New Roman" w:cs="Times New Roman"/>
          <w:sz w:val="24"/>
          <w:szCs w:val="24"/>
        </w:rPr>
        <w:t>входящ № 378/10.09.2020 г. в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ОИК Септември е постъпило писмо</w:t>
      </w:r>
      <w:r>
        <w:rPr>
          <w:rFonts w:ascii="Times New Roman" w:hAnsi="Times New Roman" w:cs="Times New Roman"/>
          <w:sz w:val="24"/>
          <w:szCs w:val="24"/>
        </w:rPr>
        <w:t xml:space="preserve"> от ЦИК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 указания за одобряване на графичния файл с образец на бюлетината </w:t>
      </w:r>
      <w:r>
        <w:rPr>
          <w:rFonts w:ascii="Times New Roman" w:hAnsi="Times New Roman" w:cs="Times New Roman"/>
          <w:sz w:val="24"/>
          <w:szCs w:val="24"/>
        </w:rPr>
        <w:t xml:space="preserve">за нови и частични избори за кметове на 27 септември 2020 г. Образецът бе наличен в системата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>mi.demax.bg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37E">
        <w:rPr>
          <w:rFonts w:ascii="Times New Roman" w:hAnsi="Times New Roman" w:cs="Times New Roman"/>
          <w:sz w:val="24"/>
          <w:szCs w:val="24"/>
        </w:rPr>
        <w:t>след 10:30 ч. на 12.09.2020 г.</w:t>
      </w:r>
    </w:p>
    <w:p w:rsidR="00BA25F7" w:rsidRDefault="00BA25F7" w:rsidP="00692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№ 220-ЧМИ/04.09.2020 г. ОИК Септември е одобрила тираж на бюлетините съобразно броя на избирателите по населени места.</w:t>
      </w:r>
    </w:p>
    <w:p w:rsidR="0069237E" w:rsidRDefault="0069237E" w:rsidP="00692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CBB" w:rsidRPr="0069237E" w:rsidRDefault="00371CBB" w:rsidP="006923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 xml:space="preserve">С оглед изложеното, както и на основание чл. 87, ал. </w:t>
      </w:r>
      <w:r>
        <w:rPr>
          <w:rFonts w:ascii="Times New Roman" w:hAnsi="Times New Roman" w:cs="Times New Roman"/>
          <w:sz w:val="24"/>
          <w:szCs w:val="24"/>
        </w:rPr>
        <w:t>1, т. 9</w:t>
      </w:r>
      <w:r w:rsidRPr="00EB2E22">
        <w:rPr>
          <w:rFonts w:ascii="Times New Roman" w:hAnsi="Times New Roman" w:cs="Times New Roman"/>
          <w:sz w:val="24"/>
          <w:szCs w:val="24"/>
        </w:rPr>
        <w:t xml:space="preserve"> от Изборния кодекс</w:t>
      </w:r>
      <w:r>
        <w:rPr>
          <w:rFonts w:ascii="Times New Roman" w:hAnsi="Times New Roman" w:cs="Times New Roman"/>
          <w:sz w:val="24"/>
          <w:szCs w:val="24"/>
        </w:rPr>
        <w:t>, във връзка с Решение № 1823-МИ от 09.06.2020 г. на ЦИК</w:t>
      </w:r>
      <w:r w:rsidR="00AE4ADD">
        <w:rPr>
          <w:rFonts w:ascii="Times New Roman" w:hAnsi="Times New Roman" w:cs="Times New Roman"/>
          <w:sz w:val="24"/>
          <w:szCs w:val="24"/>
        </w:rPr>
        <w:t xml:space="preserve"> и във връзка с Решение № 220-ЧМИ/04.09.2020 г. ОИК Септември, </w:t>
      </w:r>
      <w:r w:rsidRPr="00EB2E22">
        <w:rPr>
          <w:rFonts w:ascii="Times New Roman" w:hAnsi="Times New Roman" w:cs="Times New Roman"/>
          <w:sz w:val="24"/>
          <w:szCs w:val="24"/>
        </w:rPr>
        <w:t xml:space="preserve">след обсъждане, </w:t>
      </w:r>
      <w:r w:rsidR="0069237E">
        <w:rPr>
          <w:rFonts w:ascii="Times New Roman" w:hAnsi="Times New Roman" w:cs="Times New Roman"/>
          <w:sz w:val="24"/>
          <w:szCs w:val="24"/>
        </w:rPr>
        <w:t xml:space="preserve">единодушно с гласовете на всички присъстващи </w:t>
      </w:r>
      <w:r w:rsidRPr="00EB2E22">
        <w:rPr>
          <w:rFonts w:ascii="Times New Roman" w:hAnsi="Times New Roman" w:cs="Times New Roman"/>
          <w:sz w:val="24"/>
          <w:szCs w:val="24"/>
        </w:rPr>
        <w:t>Общи</w:t>
      </w:r>
      <w:r w:rsidR="0069237E"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1CBB" w:rsidRPr="00FB49DD" w:rsidRDefault="00371CBB" w:rsidP="00371C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B4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371CBB" w:rsidRPr="00FB49DD" w:rsidRDefault="00371CBB" w:rsidP="00371C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71CBB" w:rsidRDefault="00371CBB" w:rsidP="00371CBB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графичн</w:t>
      </w:r>
      <w:r w:rsidR="0069237E">
        <w:rPr>
          <w:rFonts w:ascii="Times New Roman" w:hAnsi="Times New Roman" w:cs="Times New Roman"/>
          <w:sz w:val="24"/>
          <w:szCs w:val="24"/>
        </w:rPr>
        <w:t>ия файл с образец на бюлетината за кмет на община</w:t>
      </w:r>
      <w:r>
        <w:rPr>
          <w:rFonts w:ascii="Times New Roman" w:hAnsi="Times New Roman" w:cs="Times New Roman"/>
          <w:sz w:val="24"/>
          <w:szCs w:val="24"/>
        </w:rPr>
        <w:t xml:space="preserve">, за гласуване </w:t>
      </w:r>
      <w:r w:rsidRPr="00EB2E2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частичен избор за кмет на община</w:t>
      </w:r>
      <w:r w:rsidR="0069237E">
        <w:rPr>
          <w:rFonts w:ascii="Times New Roman" w:hAnsi="Times New Roman" w:cs="Times New Roman"/>
          <w:sz w:val="24"/>
          <w:szCs w:val="24"/>
        </w:rPr>
        <w:t xml:space="preserve"> Септември</w:t>
      </w:r>
      <w:r>
        <w:rPr>
          <w:rFonts w:ascii="Times New Roman" w:hAnsi="Times New Roman" w:cs="Times New Roman"/>
          <w:sz w:val="24"/>
          <w:szCs w:val="24"/>
        </w:rPr>
        <w:t xml:space="preserve"> на 27 септември 2020 г.</w:t>
      </w:r>
    </w:p>
    <w:p w:rsidR="00BA25F7" w:rsidRDefault="00BA25F7" w:rsidP="00BA25F7">
      <w:pPr>
        <w:spacing w:after="125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 тираж на бюлетините 24600 броя.</w:t>
      </w:r>
    </w:p>
    <w:p w:rsidR="00AE4ADD" w:rsidRDefault="00AE4ADD" w:rsidP="00AE4A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III. </w:t>
      </w:r>
      <w:r w:rsidRPr="000B5CAD"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BA25F7" w:rsidRDefault="00D03B3E" w:rsidP="003C58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Упълномощаване</w:t>
      </w:r>
      <w:r w:rsidRPr="00753A54">
        <w:rPr>
          <w:rFonts w:ascii="Times New Roman" w:hAnsi="Times New Roman" w:cs="Times New Roman"/>
          <w:sz w:val="24"/>
          <w:szCs w:val="24"/>
        </w:rPr>
        <w:t xml:space="preserve"> на членове на ОИК Септември, които да получат изработените хартиени бюлетин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3A54">
        <w:rPr>
          <w:rFonts w:ascii="Times New Roman" w:hAnsi="Times New Roman" w:cs="Times New Roman"/>
          <w:sz w:val="24"/>
          <w:szCs w:val="24"/>
        </w:rPr>
        <w:t xml:space="preserve"> от „Печатница</w:t>
      </w:r>
      <w:r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АД;</w:t>
      </w:r>
    </w:p>
    <w:p w:rsidR="00371CBB" w:rsidRPr="00B04D53" w:rsidRDefault="00AE4ADD" w:rsidP="003C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3B3E" w:rsidRDefault="003C583D" w:rsidP="00D03B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Писмо на Централната избирателна комисия изх. № ЧМИ-15-10/10.09.2020 г., </w:t>
      </w:r>
      <w:r w:rsidR="005A6BB8">
        <w:rPr>
          <w:rFonts w:ascii="Times New Roman" w:hAnsi="Times New Roman" w:cs="Times New Roman"/>
          <w:sz w:val="24"/>
          <w:szCs w:val="24"/>
        </w:rPr>
        <w:t xml:space="preserve">единодушно с гласовете на всички присъстващи, </w:t>
      </w:r>
      <w:r>
        <w:rPr>
          <w:rFonts w:ascii="Times New Roman" w:hAnsi="Times New Roman" w:cs="Times New Roman"/>
          <w:sz w:val="24"/>
          <w:szCs w:val="24"/>
        </w:rPr>
        <w:t>ОИК Септември</w:t>
      </w:r>
    </w:p>
    <w:p w:rsidR="00D03B3E" w:rsidRPr="002A0943" w:rsidRDefault="00D03B3E" w:rsidP="00D03B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РЕШИ:</w:t>
      </w:r>
    </w:p>
    <w:p w:rsidR="00D03B3E" w:rsidRDefault="00D03B3E" w:rsidP="00D03B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03B3E" w:rsidRDefault="00D03B3E" w:rsidP="00A663D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Васил Стефанов Мезов - Секретар на ОИК Септември  и </w:t>
      </w:r>
      <w:r w:rsidR="00A663D6"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  <w:r w:rsidR="00A66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63D6">
        <w:rPr>
          <w:rFonts w:ascii="Times New Roman" w:hAnsi="Times New Roman" w:cs="Times New Roman"/>
          <w:sz w:val="24"/>
          <w:szCs w:val="24"/>
        </w:rPr>
        <w:t>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 ОИК Септември </w:t>
      </w:r>
      <w:r w:rsidR="005A6BB8">
        <w:rPr>
          <w:rFonts w:ascii="Times New Roman" w:hAnsi="Times New Roman" w:cs="Times New Roman"/>
          <w:sz w:val="24"/>
          <w:szCs w:val="24"/>
        </w:rPr>
        <w:t>да получат</w:t>
      </w:r>
      <w:r>
        <w:rPr>
          <w:rFonts w:ascii="Times New Roman" w:hAnsi="Times New Roman" w:cs="Times New Roman"/>
          <w:sz w:val="24"/>
          <w:szCs w:val="24"/>
        </w:rPr>
        <w:t xml:space="preserve"> изработените хартиени бюлетина от </w:t>
      </w:r>
      <w:r w:rsidR="005A6BB8" w:rsidRPr="00753A54">
        <w:rPr>
          <w:rFonts w:ascii="Times New Roman" w:hAnsi="Times New Roman" w:cs="Times New Roman"/>
          <w:sz w:val="24"/>
          <w:szCs w:val="24"/>
        </w:rPr>
        <w:t>„Печатница</w:t>
      </w:r>
      <w:r w:rsidR="005A6BB8">
        <w:rPr>
          <w:rFonts w:ascii="Times New Roman" w:hAnsi="Times New Roman" w:cs="Times New Roman"/>
          <w:sz w:val="24"/>
          <w:szCs w:val="24"/>
        </w:rPr>
        <w:t xml:space="preserve"> на Българска народна банка” АД</w:t>
      </w:r>
      <w:r>
        <w:rPr>
          <w:rFonts w:ascii="Times New Roman" w:hAnsi="Times New Roman" w:cs="Times New Roman"/>
          <w:sz w:val="24"/>
          <w:szCs w:val="24"/>
        </w:rPr>
        <w:t>, като същите имат право да подпишат приемно-предавателния протокол.</w:t>
      </w:r>
    </w:p>
    <w:p w:rsidR="00DF616D" w:rsidRDefault="00DF616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lastRenderedPageBreak/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Pr="00EB2E22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EB2E22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0B5CAD">
        <w:rPr>
          <w:rFonts w:ascii="Times New Roman" w:hAnsi="Times New Roman" w:cs="Times New Roman"/>
          <w:sz w:val="24"/>
          <w:szCs w:val="24"/>
        </w:rPr>
        <w:t xml:space="preserve">в </w:t>
      </w:r>
      <w:r w:rsidR="000B5CAD" w:rsidRPr="000B5CAD">
        <w:rPr>
          <w:rFonts w:ascii="Times New Roman" w:hAnsi="Times New Roman" w:cs="Times New Roman"/>
          <w:sz w:val="24"/>
          <w:szCs w:val="24"/>
        </w:rPr>
        <w:t>13</w:t>
      </w:r>
      <w:r w:rsidR="00F476C9" w:rsidRPr="000B5CAD">
        <w:rPr>
          <w:rFonts w:ascii="Times New Roman" w:hAnsi="Times New Roman" w:cs="Times New Roman"/>
          <w:sz w:val="24"/>
          <w:szCs w:val="24"/>
        </w:rPr>
        <w:t>:</w:t>
      </w:r>
      <w:r w:rsidR="000B5CAD" w:rsidRPr="000B5CAD">
        <w:rPr>
          <w:rFonts w:ascii="Times New Roman" w:hAnsi="Times New Roman" w:cs="Times New Roman"/>
          <w:sz w:val="24"/>
          <w:szCs w:val="24"/>
        </w:rPr>
        <w:t>00</w:t>
      </w:r>
      <w:r w:rsidRPr="00EB2E2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531440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8F4F34" w:rsidRDefault="00531440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11E4A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Членове</w:t>
      </w: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2. Вера Иванова Дончева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531440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00A1" w:rsidRPr="00EB2E22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531440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00A1" w:rsidRPr="00EB2E22">
        <w:rPr>
          <w:rFonts w:ascii="Times New Roman" w:hAnsi="Times New Roman" w:cs="Times New Roman"/>
          <w:sz w:val="24"/>
          <w:szCs w:val="24"/>
        </w:rPr>
        <w:t xml:space="preserve">. </w:t>
      </w:r>
      <w:r w:rsidRPr="00EB2E22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Default="007600A1" w:rsidP="007600A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EB2E22" w:rsidRDefault="007600A1" w:rsidP="00760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7600A1" w:rsidRPr="00EB2E22" w:rsidSect="007600A1">
      <w:footerReference w:type="default" r:id="rId7"/>
      <w:pgSz w:w="11906" w:h="16838"/>
      <w:pgMar w:top="1411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BCA" w:rsidRDefault="005C2BCA" w:rsidP="006E7D98">
      <w:pPr>
        <w:spacing w:after="0" w:line="240" w:lineRule="auto"/>
      </w:pPr>
      <w:r>
        <w:separator/>
      </w:r>
    </w:p>
  </w:endnote>
  <w:endnote w:type="continuationSeparator" w:id="1">
    <w:p w:rsidR="005C2BCA" w:rsidRDefault="005C2BCA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1F6485" w:rsidRPr="001845BE" w:rsidRDefault="001F6485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0B5CAD">
          <w:rPr>
            <w:i/>
            <w:noProof/>
          </w:rPr>
          <w:t>3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BCA" w:rsidRDefault="005C2BCA" w:rsidP="006E7D98">
      <w:pPr>
        <w:spacing w:after="0" w:line="240" w:lineRule="auto"/>
      </w:pPr>
      <w:r>
        <w:separator/>
      </w:r>
    </w:p>
  </w:footnote>
  <w:footnote w:type="continuationSeparator" w:id="1">
    <w:p w:rsidR="005C2BCA" w:rsidRDefault="005C2BCA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0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5"/>
  </w:num>
  <w:num w:numId="14">
    <w:abstractNumId w:val="12"/>
  </w:num>
  <w:num w:numId="15">
    <w:abstractNumId w:val="18"/>
  </w:num>
  <w:num w:numId="16">
    <w:abstractNumId w:val="9"/>
  </w:num>
  <w:num w:numId="17">
    <w:abstractNumId w:val="1"/>
  </w:num>
  <w:num w:numId="18">
    <w:abstractNumId w:val="7"/>
  </w:num>
  <w:num w:numId="19">
    <w:abstractNumId w:val="15"/>
  </w:num>
  <w:num w:numId="20">
    <w:abstractNumId w:val="2"/>
  </w:num>
  <w:num w:numId="21">
    <w:abstractNumId w:val="23"/>
  </w:num>
  <w:num w:numId="22">
    <w:abstractNumId w:val="3"/>
  </w:num>
  <w:num w:numId="23">
    <w:abstractNumId w:val="6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40775"/>
    <w:rsid w:val="00061D51"/>
    <w:rsid w:val="000705BE"/>
    <w:rsid w:val="00075B91"/>
    <w:rsid w:val="0007703E"/>
    <w:rsid w:val="000862FC"/>
    <w:rsid w:val="00086BE6"/>
    <w:rsid w:val="000A3ADB"/>
    <w:rsid w:val="000B5CAD"/>
    <w:rsid w:val="000E1ABA"/>
    <w:rsid w:val="000F2A00"/>
    <w:rsid w:val="000F432E"/>
    <w:rsid w:val="0010569C"/>
    <w:rsid w:val="00107B02"/>
    <w:rsid w:val="00120510"/>
    <w:rsid w:val="00127539"/>
    <w:rsid w:val="001708E6"/>
    <w:rsid w:val="00177D53"/>
    <w:rsid w:val="00180DC3"/>
    <w:rsid w:val="00195767"/>
    <w:rsid w:val="001A2EFE"/>
    <w:rsid w:val="001A6106"/>
    <w:rsid w:val="001A7F4E"/>
    <w:rsid w:val="001E34B5"/>
    <w:rsid w:val="001E37A3"/>
    <w:rsid w:val="001F2926"/>
    <w:rsid w:val="001F6485"/>
    <w:rsid w:val="00200633"/>
    <w:rsid w:val="0022606C"/>
    <w:rsid w:val="00235987"/>
    <w:rsid w:val="00237E97"/>
    <w:rsid w:val="0024301F"/>
    <w:rsid w:val="00264FAD"/>
    <w:rsid w:val="002678A7"/>
    <w:rsid w:val="0026799E"/>
    <w:rsid w:val="0028748F"/>
    <w:rsid w:val="00290E67"/>
    <w:rsid w:val="00292553"/>
    <w:rsid w:val="0029412C"/>
    <w:rsid w:val="002A379D"/>
    <w:rsid w:val="002C52CE"/>
    <w:rsid w:val="002C5398"/>
    <w:rsid w:val="002E0734"/>
    <w:rsid w:val="003406F7"/>
    <w:rsid w:val="0035719F"/>
    <w:rsid w:val="0036387A"/>
    <w:rsid w:val="00371CBB"/>
    <w:rsid w:val="00387DFD"/>
    <w:rsid w:val="00390558"/>
    <w:rsid w:val="003A0714"/>
    <w:rsid w:val="003A22DD"/>
    <w:rsid w:val="003B2855"/>
    <w:rsid w:val="003C2A0A"/>
    <w:rsid w:val="003C583D"/>
    <w:rsid w:val="003C7D66"/>
    <w:rsid w:val="003D3270"/>
    <w:rsid w:val="003F37B3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B0793"/>
    <w:rsid w:val="004B5ABA"/>
    <w:rsid w:val="004B66A6"/>
    <w:rsid w:val="004B7062"/>
    <w:rsid w:val="004E1BAC"/>
    <w:rsid w:val="004F6B61"/>
    <w:rsid w:val="0051354E"/>
    <w:rsid w:val="00531440"/>
    <w:rsid w:val="00537E51"/>
    <w:rsid w:val="00556926"/>
    <w:rsid w:val="0055706E"/>
    <w:rsid w:val="00561A15"/>
    <w:rsid w:val="00562B4F"/>
    <w:rsid w:val="00564305"/>
    <w:rsid w:val="005658BA"/>
    <w:rsid w:val="00565CE6"/>
    <w:rsid w:val="005739B6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37E"/>
    <w:rsid w:val="00692CC8"/>
    <w:rsid w:val="006A2206"/>
    <w:rsid w:val="006B67B3"/>
    <w:rsid w:val="006C48CF"/>
    <w:rsid w:val="006D5051"/>
    <w:rsid w:val="006E4F34"/>
    <w:rsid w:val="006E7D98"/>
    <w:rsid w:val="006F1F5D"/>
    <w:rsid w:val="00702D1F"/>
    <w:rsid w:val="00706743"/>
    <w:rsid w:val="00736EC5"/>
    <w:rsid w:val="00747646"/>
    <w:rsid w:val="00753A54"/>
    <w:rsid w:val="007600A1"/>
    <w:rsid w:val="0078165C"/>
    <w:rsid w:val="00782A14"/>
    <w:rsid w:val="00783D30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D105B"/>
    <w:rsid w:val="008D21E6"/>
    <w:rsid w:val="008F0885"/>
    <w:rsid w:val="008F4F34"/>
    <w:rsid w:val="00907877"/>
    <w:rsid w:val="00927215"/>
    <w:rsid w:val="009456F8"/>
    <w:rsid w:val="0094583E"/>
    <w:rsid w:val="0095696E"/>
    <w:rsid w:val="009569A0"/>
    <w:rsid w:val="00975169"/>
    <w:rsid w:val="0097708A"/>
    <w:rsid w:val="00977969"/>
    <w:rsid w:val="00987F1F"/>
    <w:rsid w:val="00991DC0"/>
    <w:rsid w:val="009B7B6A"/>
    <w:rsid w:val="009E69F0"/>
    <w:rsid w:val="009E7B86"/>
    <w:rsid w:val="009F1B95"/>
    <w:rsid w:val="00A02287"/>
    <w:rsid w:val="00A1155A"/>
    <w:rsid w:val="00A17C5C"/>
    <w:rsid w:val="00A4306E"/>
    <w:rsid w:val="00A468DF"/>
    <w:rsid w:val="00A63FD6"/>
    <w:rsid w:val="00A65C07"/>
    <w:rsid w:val="00A663D6"/>
    <w:rsid w:val="00A83F83"/>
    <w:rsid w:val="00A932F4"/>
    <w:rsid w:val="00AB72E8"/>
    <w:rsid w:val="00AE3D87"/>
    <w:rsid w:val="00AE4ADD"/>
    <w:rsid w:val="00AF313A"/>
    <w:rsid w:val="00B024CA"/>
    <w:rsid w:val="00B0254B"/>
    <w:rsid w:val="00B04D53"/>
    <w:rsid w:val="00B40A4F"/>
    <w:rsid w:val="00B50C47"/>
    <w:rsid w:val="00B54AE6"/>
    <w:rsid w:val="00B70059"/>
    <w:rsid w:val="00B74577"/>
    <w:rsid w:val="00B77741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A94"/>
    <w:rsid w:val="00C3685D"/>
    <w:rsid w:val="00C6442F"/>
    <w:rsid w:val="00C66F41"/>
    <w:rsid w:val="00C86836"/>
    <w:rsid w:val="00CA54E0"/>
    <w:rsid w:val="00CC71AD"/>
    <w:rsid w:val="00CD0A3C"/>
    <w:rsid w:val="00CD16E0"/>
    <w:rsid w:val="00CE775B"/>
    <w:rsid w:val="00D001A1"/>
    <w:rsid w:val="00D03B3E"/>
    <w:rsid w:val="00D06BF0"/>
    <w:rsid w:val="00D20173"/>
    <w:rsid w:val="00D25B25"/>
    <w:rsid w:val="00D365CA"/>
    <w:rsid w:val="00D435FE"/>
    <w:rsid w:val="00D50108"/>
    <w:rsid w:val="00D76D5C"/>
    <w:rsid w:val="00D83A21"/>
    <w:rsid w:val="00DB35AD"/>
    <w:rsid w:val="00DC33D8"/>
    <w:rsid w:val="00DE7682"/>
    <w:rsid w:val="00DF401B"/>
    <w:rsid w:val="00DF49CB"/>
    <w:rsid w:val="00DF616D"/>
    <w:rsid w:val="00E01E80"/>
    <w:rsid w:val="00E21ECE"/>
    <w:rsid w:val="00E222F1"/>
    <w:rsid w:val="00E23A2C"/>
    <w:rsid w:val="00E25E0E"/>
    <w:rsid w:val="00E31B2E"/>
    <w:rsid w:val="00E36C5A"/>
    <w:rsid w:val="00E50A2B"/>
    <w:rsid w:val="00E53CF9"/>
    <w:rsid w:val="00E7727C"/>
    <w:rsid w:val="00E83CBE"/>
    <w:rsid w:val="00EB1148"/>
    <w:rsid w:val="00EB2E22"/>
    <w:rsid w:val="00EC1C8E"/>
    <w:rsid w:val="00ED4718"/>
    <w:rsid w:val="00ED50FB"/>
    <w:rsid w:val="00EE30F6"/>
    <w:rsid w:val="00EF2B04"/>
    <w:rsid w:val="00F005B4"/>
    <w:rsid w:val="00F02C77"/>
    <w:rsid w:val="00F12AC2"/>
    <w:rsid w:val="00F234C3"/>
    <w:rsid w:val="00F24F26"/>
    <w:rsid w:val="00F26C6E"/>
    <w:rsid w:val="00F27AF4"/>
    <w:rsid w:val="00F33BAC"/>
    <w:rsid w:val="00F46FFA"/>
    <w:rsid w:val="00F476C9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158</cp:revision>
  <cp:lastPrinted>2020-09-12T09:42:00Z</cp:lastPrinted>
  <dcterms:created xsi:type="dcterms:W3CDTF">2015-09-09T13:25:00Z</dcterms:created>
  <dcterms:modified xsi:type="dcterms:W3CDTF">2020-09-12T09:43:00Z</dcterms:modified>
</cp:coreProperties>
</file>