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20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0215BF">
        <w:rPr>
          <w:rFonts w:ascii="Times New Roman" w:hAnsi="Times New Roman" w:cs="Times New Roman"/>
          <w:b/>
          <w:sz w:val="24"/>
          <w:szCs w:val="24"/>
        </w:rPr>
        <w:t>20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215BF" w:rsidP="000215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 от партии, коалиции, местни коалиции и инициативни комитети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0215BF" w:rsidRPr="002A0943" w:rsidRDefault="000215BF" w:rsidP="000215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FB32E3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E549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79/16.10.2015г. от </w:t>
      </w:r>
      <w:r w:rsidRPr="00EF2F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, както и на резерви. </w:t>
      </w:r>
    </w:p>
    <w:p w:rsidR="000E549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0E5492" w:rsidRDefault="000E5492" w:rsidP="000E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92" w:rsidRPr="00116C94" w:rsidRDefault="000E5492" w:rsidP="000E54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E5492" w:rsidRDefault="000E5492" w:rsidP="000E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EF2F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0E5492" w:rsidRDefault="000E5492" w:rsidP="000E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Найден Теодосиев Миланов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Благой Борисов Сотиров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Георги Иванов Данчев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Стоянка Иванова Сталева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Иванка Георгиева Тодорина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Васил Николов Ковачев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Лилия Николова Ракова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Николина Станоева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Пресолкова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Виолетка Здравкова Генчева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Спас Петров Динев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Надежда Георгиева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Титерякова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Лиляна Иванова Лазова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Малинка Асенова Дукова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Надежда Стоянова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Разпопова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Здравко Трайков Владов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Райчо Киров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Етов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FD2">
        <w:rPr>
          <w:rFonts w:ascii="Times New Roman" w:hAnsi="Times New Roman" w:cs="Times New Roman"/>
          <w:sz w:val="24"/>
          <w:szCs w:val="24"/>
        </w:rPr>
        <w:t>Леваневски</w:t>
      </w:r>
      <w:proofErr w:type="spellEnd"/>
      <w:r w:rsidRPr="00EF2FD2">
        <w:rPr>
          <w:rFonts w:ascii="Times New Roman" w:hAnsi="Times New Roman" w:cs="Times New Roman"/>
          <w:sz w:val="24"/>
          <w:szCs w:val="24"/>
        </w:rPr>
        <w:t xml:space="preserve"> Георгиев Бързаков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Димитър Димитров Даскалов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Недялка Георгиева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Мерджова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Спас Александров Караджов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Стефан Станков Игнатов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Атанас Георгиев Апостолов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Таня Георгиева Караджова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Наско Спасов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Улев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Благо Трайков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Паунков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Иванка Василева Сербезова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Иванка Димитрова Клисурска</w:t>
      </w:r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 xml:space="preserve">Гергана Кръстева </w:t>
      </w:r>
      <w:proofErr w:type="spellStart"/>
      <w:r w:rsidRPr="00EF2FD2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0E5492" w:rsidRPr="00EF2FD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Димитър Спасов Яков</w:t>
      </w:r>
    </w:p>
    <w:p w:rsidR="000E5492" w:rsidRDefault="000E5492" w:rsidP="000E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D2">
        <w:rPr>
          <w:rFonts w:ascii="Times New Roman" w:hAnsi="Times New Roman" w:cs="Times New Roman"/>
          <w:sz w:val="24"/>
          <w:szCs w:val="24"/>
        </w:rPr>
        <w:t>Пенка Миткова Канева</w:t>
      </w:r>
    </w:p>
    <w:p w:rsidR="000E5492" w:rsidRDefault="000E5492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D4D8C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87/19.10.2015г. от </w:t>
      </w:r>
      <w:r w:rsidRPr="00C04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свободи-ДПС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, както и на резерви. </w:t>
      </w:r>
    </w:p>
    <w:p w:rsidR="007D4D8C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7D4D8C" w:rsidRDefault="007D4D8C" w:rsidP="007D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8C" w:rsidRPr="00116C94" w:rsidRDefault="007D4D8C" w:rsidP="007D4D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D4D8C" w:rsidRDefault="007D4D8C" w:rsidP="007D4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C04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свободи-ДПС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7D4D8C" w:rsidRDefault="007D4D8C" w:rsidP="007D4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lastRenderedPageBreak/>
        <w:t>Павел Щерев Стоянов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Емил Павлов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Парев</w:t>
      </w:r>
      <w:proofErr w:type="spellEnd"/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Райчо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Велчов</w:t>
      </w:r>
      <w:proofErr w:type="spellEnd"/>
      <w:r w:rsidRPr="00C04BE3">
        <w:rPr>
          <w:rFonts w:ascii="Times New Roman" w:hAnsi="Times New Roman" w:cs="Times New Roman"/>
          <w:sz w:val="24"/>
          <w:szCs w:val="24"/>
        </w:rPr>
        <w:t xml:space="preserve"> Рамаданов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Илия Митков Йорданов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Бончо Илиев Йорданов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Александър Ангелов Тачев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Йордан Янков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Кендеров</w:t>
      </w:r>
      <w:proofErr w:type="spellEnd"/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Илиян Георгиев Янков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Рангел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Катин</w:t>
      </w:r>
      <w:proofErr w:type="spellEnd"/>
      <w:r w:rsidRPr="00C0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Вълчан Райчев Миланов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Петър Христов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Кендеров</w:t>
      </w:r>
      <w:proofErr w:type="spellEnd"/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Исмет Ибрям Махмуд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Ангел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C04BE3">
        <w:rPr>
          <w:rFonts w:ascii="Times New Roman" w:hAnsi="Times New Roman" w:cs="Times New Roman"/>
          <w:sz w:val="24"/>
          <w:szCs w:val="24"/>
        </w:rPr>
        <w:t xml:space="preserve"> Асенов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Светослав Златков Йорданов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Милен Димчев Йорданов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Стоян Кирилов Калоянов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Димитър Георгиев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Запринов</w:t>
      </w:r>
      <w:proofErr w:type="spellEnd"/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Неджип Ремзи Яшар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Ибрям Юсеин Ибрям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Янко Димитров Минчев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Сали Сюлейман Сали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Васил Димитров Николов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Бойко Христов Манев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E3">
        <w:rPr>
          <w:rFonts w:ascii="Times New Roman" w:hAnsi="Times New Roman" w:cs="Times New Roman"/>
          <w:sz w:val="24"/>
          <w:szCs w:val="24"/>
        </w:rPr>
        <w:t>Зафер</w:t>
      </w:r>
      <w:proofErr w:type="spellEnd"/>
      <w:r w:rsidRPr="00C04BE3">
        <w:rPr>
          <w:rFonts w:ascii="Times New Roman" w:hAnsi="Times New Roman" w:cs="Times New Roman"/>
          <w:sz w:val="24"/>
          <w:szCs w:val="24"/>
        </w:rPr>
        <w:t xml:space="preserve"> Махмуд Рамадан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Самуил Юлиянов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 xml:space="preserve">Орхан </w:t>
      </w:r>
      <w:proofErr w:type="spellStart"/>
      <w:r w:rsidRPr="00C04BE3">
        <w:rPr>
          <w:rFonts w:ascii="Times New Roman" w:hAnsi="Times New Roman" w:cs="Times New Roman"/>
          <w:sz w:val="24"/>
          <w:szCs w:val="24"/>
        </w:rPr>
        <w:t>Ферхат</w:t>
      </w:r>
      <w:proofErr w:type="spellEnd"/>
      <w:r w:rsidRPr="00C04BE3">
        <w:rPr>
          <w:rFonts w:ascii="Times New Roman" w:hAnsi="Times New Roman" w:cs="Times New Roman"/>
          <w:sz w:val="24"/>
          <w:szCs w:val="24"/>
        </w:rPr>
        <w:t xml:space="preserve"> Мехмед</w:t>
      </w:r>
    </w:p>
    <w:p w:rsidR="007D4D8C" w:rsidRPr="00C04BE3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Петя Георгиева Найденова</w:t>
      </w:r>
    </w:p>
    <w:p w:rsidR="007D4D8C" w:rsidRDefault="007D4D8C" w:rsidP="007D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E3">
        <w:rPr>
          <w:rFonts w:ascii="Times New Roman" w:hAnsi="Times New Roman" w:cs="Times New Roman"/>
          <w:sz w:val="24"/>
          <w:szCs w:val="24"/>
        </w:rPr>
        <w:t>Йордан Лазаров Маджаров</w:t>
      </w:r>
    </w:p>
    <w:p w:rsidR="007D4D8C" w:rsidRDefault="007D4D8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A534E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86/19.10.2015г. от </w:t>
      </w:r>
      <w:r w:rsidRPr="00826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Съюз на патриотичните сили „ЗАЩИТА”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, както и на резерви. </w:t>
      </w:r>
    </w:p>
    <w:p w:rsidR="00EA534E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EA534E" w:rsidRDefault="00EA534E" w:rsidP="00EA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4E" w:rsidRPr="00116C94" w:rsidRDefault="00EA534E" w:rsidP="00EA53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A534E" w:rsidRDefault="00EA534E" w:rsidP="00EA5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826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Съюз на патриотичните сили „ЗАЩИТА”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EA534E" w:rsidRDefault="00EA534E" w:rsidP="00EA5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Георги Тодоров Тончев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Красимир Стефанов Димов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Борислав Петров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Каръков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Лиляна Миланова Тончева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Красимира Иванова Божинова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Анна Атанасова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Кьосекова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Иванка Стоянова Стоименова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Георги Николов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Пройкин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Грозденка</w:t>
      </w:r>
      <w:proofErr w:type="spellEnd"/>
      <w:r w:rsidRPr="00826675">
        <w:rPr>
          <w:rFonts w:ascii="Times New Roman" w:hAnsi="Times New Roman" w:cs="Times New Roman"/>
          <w:sz w:val="24"/>
          <w:szCs w:val="24"/>
        </w:rPr>
        <w:t xml:space="preserve"> Атанасова Недина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lastRenderedPageBreak/>
        <w:t>Петър Иванов Гюров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Георги Стефанов Грозданов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 w:rsidRPr="00826675">
        <w:rPr>
          <w:rFonts w:ascii="Times New Roman" w:hAnsi="Times New Roman" w:cs="Times New Roman"/>
          <w:sz w:val="24"/>
          <w:szCs w:val="24"/>
        </w:rPr>
        <w:t xml:space="preserve"> Адов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Любослав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 w:rsidRPr="00826675">
        <w:rPr>
          <w:rFonts w:ascii="Times New Roman" w:hAnsi="Times New Roman" w:cs="Times New Roman"/>
          <w:sz w:val="24"/>
          <w:szCs w:val="24"/>
        </w:rPr>
        <w:t xml:space="preserve"> Адов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Благоя</w:t>
      </w:r>
      <w:proofErr w:type="spellEnd"/>
      <w:r w:rsidRPr="00826675">
        <w:rPr>
          <w:rFonts w:ascii="Times New Roman" w:hAnsi="Times New Roman" w:cs="Times New Roman"/>
          <w:sz w:val="24"/>
          <w:szCs w:val="24"/>
        </w:rPr>
        <w:t xml:space="preserve"> Филипов Биволарски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Благовестка</w:t>
      </w:r>
      <w:proofErr w:type="spellEnd"/>
      <w:r w:rsidRPr="00826675">
        <w:rPr>
          <w:rFonts w:ascii="Times New Roman" w:hAnsi="Times New Roman" w:cs="Times New Roman"/>
          <w:sz w:val="24"/>
          <w:szCs w:val="24"/>
        </w:rPr>
        <w:t xml:space="preserve"> Василева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Захаринова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Иванка Георгиева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Джалева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Антон Георгиев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Джалев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Юлиана Димитрова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Кендерова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Иванка Йорданова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Серафиева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Стефка Йорданова Кръстева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Борислав Димитров Петров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Мартин Илиев Деянов</w:t>
      </w:r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Николай Стефанов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Пилчев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Радостина Атанасова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</w:p>
    <w:p w:rsidR="00EA534E" w:rsidRPr="00826675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 xml:space="preserve">Ангел Кирилов </w:t>
      </w:r>
      <w:proofErr w:type="spellStart"/>
      <w:r w:rsidRPr="00826675">
        <w:rPr>
          <w:rFonts w:ascii="Times New Roman" w:hAnsi="Times New Roman" w:cs="Times New Roman"/>
          <w:sz w:val="24"/>
          <w:szCs w:val="24"/>
        </w:rPr>
        <w:t>Рузманов</w:t>
      </w:r>
      <w:proofErr w:type="spellEnd"/>
    </w:p>
    <w:p w:rsidR="00EA534E" w:rsidRDefault="00EA534E" w:rsidP="00EA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675">
        <w:rPr>
          <w:rFonts w:ascii="Times New Roman" w:hAnsi="Times New Roman" w:cs="Times New Roman"/>
          <w:sz w:val="24"/>
          <w:szCs w:val="24"/>
        </w:rPr>
        <w:t>Стефан Георгиев Попов</w:t>
      </w:r>
    </w:p>
    <w:p w:rsidR="00EA534E" w:rsidRDefault="00EA534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73007" w:rsidRDefault="00573007" w:rsidP="0057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85/19.10.2015г. от </w:t>
      </w:r>
      <w:r w:rsidRPr="00C75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"Загорово 2015"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, както и на резерви. </w:t>
      </w:r>
    </w:p>
    <w:p w:rsidR="00573007" w:rsidRDefault="00573007" w:rsidP="0057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573007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07" w:rsidRPr="00116C94" w:rsidRDefault="00573007" w:rsidP="005730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73007" w:rsidRDefault="00573007" w:rsidP="0057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C75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"Загорово 2015"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573007" w:rsidRDefault="00573007" w:rsidP="0057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Елена Атанасова Даскалова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Асен Симеонов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Парев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 Георги Иванов Даскалов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Дафина Димитрова Йовчева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Веселина Христева Андонова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Таня Николова Козарева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Цветанка Здравкова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Старипавлова</w:t>
      </w:r>
      <w:proofErr w:type="spellEnd"/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Димитрийка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Теодорова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Петрова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Йордан Николаев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Атанас Николов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Нистеров</w:t>
      </w:r>
      <w:proofErr w:type="spellEnd"/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Спаска Ангелова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Зочинова</w:t>
      </w:r>
      <w:proofErr w:type="spellEnd"/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Спас Димитров Тодоров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Стефани Иванова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Десислава Янкова Ангелова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Сашко Василев Хаджийски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Христо Владимиров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Веселички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Георги Любенов Кехайов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Цветелин Огнянов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Дерменджийски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Велина Бойкова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Крушарова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Велин Янков Василев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Лазарина Рангелова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Тупарова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D3">
        <w:rPr>
          <w:rFonts w:ascii="Times New Roman" w:hAnsi="Times New Roman" w:cs="Times New Roman"/>
          <w:sz w:val="24"/>
          <w:szCs w:val="24"/>
        </w:rPr>
        <w:lastRenderedPageBreak/>
        <w:t>Ейвас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Яшар Азис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Никола Йорданов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Вапиров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Боряна Николаева Маринова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Малинка Стефанова Йорданова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Малинка Петрова Миленова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Веселин Георгиев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Теодор Любомиров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Киприн</w:t>
      </w:r>
      <w:proofErr w:type="spellEnd"/>
      <w:r w:rsidRPr="00C7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 xml:space="preserve">Асен Тонев </w:t>
      </w:r>
      <w:proofErr w:type="spellStart"/>
      <w:r w:rsidRPr="00C752D3">
        <w:rPr>
          <w:rFonts w:ascii="Times New Roman" w:hAnsi="Times New Roman" w:cs="Times New Roman"/>
          <w:sz w:val="24"/>
          <w:szCs w:val="24"/>
        </w:rPr>
        <w:t>Джалев</w:t>
      </w:r>
      <w:proofErr w:type="spellEnd"/>
    </w:p>
    <w:p w:rsidR="00573007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3">
        <w:rPr>
          <w:rFonts w:ascii="Times New Roman" w:hAnsi="Times New Roman" w:cs="Times New Roman"/>
          <w:sz w:val="24"/>
          <w:szCs w:val="24"/>
        </w:rPr>
        <w:t>Екатерина Василева Ангелова</w:t>
      </w:r>
    </w:p>
    <w:p w:rsidR="00573007" w:rsidRDefault="00573007" w:rsidP="0057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07" w:rsidRPr="00C752D3" w:rsidRDefault="00573007" w:rsidP="0057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Йордан Ангелов </w:t>
      </w:r>
      <w:proofErr w:type="spellStart"/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Ангелов</w:t>
      </w:r>
      <w:proofErr w:type="spellEnd"/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73007" w:rsidRPr="00C752D3" w:rsidRDefault="00573007" w:rsidP="0057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Александър Йовчев </w:t>
      </w:r>
      <w:proofErr w:type="spellStart"/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>Йовчев</w:t>
      </w:r>
      <w:proofErr w:type="spellEnd"/>
    </w:p>
    <w:p w:rsidR="00573007" w:rsidRDefault="00573007" w:rsidP="0057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Сара Георгиева </w:t>
      </w:r>
      <w:proofErr w:type="spellStart"/>
      <w:r w:rsidRPr="00C752D3">
        <w:rPr>
          <w:rFonts w:ascii="Times New Roman" w:eastAsia="Times New Roman" w:hAnsi="Times New Roman" w:cs="Times New Roman"/>
          <w:color w:val="333333"/>
          <w:sz w:val="24"/>
          <w:szCs w:val="24"/>
        </w:rPr>
        <w:t>Арнаудска</w:t>
      </w:r>
      <w:proofErr w:type="spellEnd"/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51029B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412902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1A99" w:rsidRDefault="00721A99" w:rsidP="00721A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rPr>
          <w:rFonts w:ascii="Times New Roman" w:hAnsi="Times New Roman" w:cs="Times New Roman"/>
          <w:sz w:val="24"/>
          <w:szCs w:val="24"/>
        </w:rPr>
      </w:pPr>
    </w:p>
    <w:p w:rsidR="00D653BC" w:rsidRDefault="00D653BC"/>
    <w:p w:rsidR="00D653BC" w:rsidRDefault="00D653BC"/>
    <w:sectPr w:rsidR="00D653BC" w:rsidSect="003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827D3"/>
    <w:rsid w:val="000E5492"/>
    <w:rsid w:val="00105884"/>
    <w:rsid w:val="001144DC"/>
    <w:rsid w:val="00116C94"/>
    <w:rsid w:val="001809E9"/>
    <w:rsid w:val="001B64A8"/>
    <w:rsid w:val="001D1884"/>
    <w:rsid w:val="001D2192"/>
    <w:rsid w:val="00226A4C"/>
    <w:rsid w:val="00245018"/>
    <w:rsid w:val="002822CC"/>
    <w:rsid w:val="00382F0E"/>
    <w:rsid w:val="003A1688"/>
    <w:rsid w:val="003C2828"/>
    <w:rsid w:val="003D45CC"/>
    <w:rsid w:val="00412902"/>
    <w:rsid w:val="004740B9"/>
    <w:rsid w:val="0048342C"/>
    <w:rsid w:val="004916C0"/>
    <w:rsid w:val="0051029B"/>
    <w:rsid w:val="00513613"/>
    <w:rsid w:val="00573007"/>
    <w:rsid w:val="005D3A24"/>
    <w:rsid w:val="005E120E"/>
    <w:rsid w:val="00602FA6"/>
    <w:rsid w:val="00611095"/>
    <w:rsid w:val="00641C3E"/>
    <w:rsid w:val="006B3C1C"/>
    <w:rsid w:val="006B5551"/>
    <w:rsid w:val="006D2D28"/>
    <w:rsid w:val="006E58D2"/>
    <w:rsid w:val="00717DF2"/>
    <w:rsid w:val="00721A99"/>
    <w:rsid w:val="0072430C"/>
    <w:rsid w:val="007C0385"/>
    <w:rsid w:val="007D4D8C"/>
    <w:rsid w:val="008950CF"/>
    <w:rsid w:val="008D1A80"/>
    <w:rsid w:val="008D5C3E"/>
    <w:rsid w:val="009969E2"/>
    <w:rsid w:val="009C4694"/>
    <w:rsid w:val="00A441C3"/>
    <w:rsid w:val="00B03594"/>
    <w:rsid w:val="00B03E57"/>
    <w:rsid w:val="00B55303"/>
    <w:rsid w:val="00BA78D1"/>
    <w:rsid w:val="00BC01D3"/>
    <w:rsid w:val="00BC1047"/>
    <w:rsid w:val="00C62958"/>
    <w:rsid w:val="00C75260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E572C1"/>
    <w:rsid w:val="00EA534E"/>
    <w:rsid w:val="00F3372B"/>
    <w:rsid w:val="00FB32E3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2015-10-20T07:30:00Z</cp:lastPrinted>
  <dcterms:created xsi:type="dcterms:W3CDTF">2015-10-15T12:59:00Z</dcterms:created>
  <dcterms:modified xsi:type="dcterms:W3CDTF">2015-10-20T15:11:00Z</dcterms:modified>
</cp:coreProperties>
</file>