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F7" w:rsidRPr="002A0943" w:rsidRDefault="001A18F7" w:rsidP="001A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1A18F7" w:rsidRPr="002A0943" w:rsidRDefault="001A18F7" w:rsidP="001A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1A18F7" w:rsidRPr="002A0943" w:rsidRDefault="001A18F7" w:rsidP="001A18F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1A18F7" w:rsidRPr="002A0943" w:rsidRDefault="001A18F7" w:rsidP="001A1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F7" w:rsidRPr="002A0943" w:rsidRDefault="001A18F7" w:rsidP="001A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0.2015 г. </w:t>
      </w:r>
    </w:p>
    <w:p w:rsidR="001A18F7" w:rsidRPr="002A0943" w:rsidRDefault="001A18F7" w:rsidP="001A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1A18F7" w:rsidRPr="002A0943" w:rsidRDefault="001A18F7" w:rsidP="001A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Pr="002A0943" w:rsidRDefault="001A18F7" w:rsidP="001A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0.2015 г. в сградата на Община Септември, се проведе заседание на ОИК гр. Септември при следния дневен ред:</w:t>
      </w:r>
    </w:p>
    <w:p w:rsidR="001A18F7" w:rsidRPr="002A0943" w:rsidRDefault="001A18F7" w:rsidP="001A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Pr="00907124" w:rsidRDefault="001A18F7" w:rsidP="001A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A18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071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и упълномощаване на двама представители на ОИК Септември за приемане на бюлетините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втори тур </w:t>
      </w:r>
      <w:r w:rsidRPr="009071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и в печатницата на БНБ, съпровождането на превозното средство и </w:t>
      </w:r>
      <w:proofErr w:type="spellStart"/>
      <w:r w:rsidRPr="00907124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последващото</w:t>
      </w:r>
      <w:proofErr w:type="spellEnd"/>
      <w:r w:rsidRPr="009071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транспортиране на бюлетините.</w:t>
      </w:r>
    </w:p>
    <w:p w:rsidR="001A18F7" w:rsidRPr="00806F4D" w:rsidRDefault="001A18F7" w:rsidP="001A18F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Pr="006E6196" w:rsidRDefault="001A18F7" w:rsidP="001A18F7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Pr="002A0943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следните членове на ОИК Септември</w:t>
      </w:r>
    </w:p>
    <w:p w:rsidR="001A18F7" w:rsidRPr="002A0943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1A18F7" w:rsidRDefault="001A18F7" w:rsidP="001A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1A18F7" w:rsidRDefault="001A18F7" w:rsidP="001A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Спаска Стефанова Дончева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1A18F7" w:rsidRPr="002A0943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първа от дневния ред:</w:t>
      </w:r>
    </w:p>
    <w:p w:rsidR="001A18F7" w:rsidRDefault="001A18F7" w:rsidP="001A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Съгласно Решение на ЦИК № 2363-МИ, точка 15 ОИК Септември следва да определи и упълномощи двама свои представители от различни партии и коалиции за</w:t>
      </w:r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приемане на бюлетините от и в печатницата на БНБ, съпровождането на превозното средство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превозва бюлетините до областния център</w:t>
      </w:r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последващото</w:t>
      </w:r>
      <w:proofErr w:type="spellEnd"/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транспортиране на бюлетините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избирателния район – община.</w:t>
      </w:r>
    </w:p>
    <w:p w:rsidR="001A18F7" w:rsidRDefault="001A18F7" w:rsidP="001A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A18F7" w:rsidRDefault="001A18F7" w:rsidP="001A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Предвид изложеното и на основание протокол № 29/29.10.2015 г., ОИК Септември: </w:t>
      </w:r>
    </w:p>
    <w:p w:rsidR="001A18F7" w:rsidRPr="004D270C" w:rsidRDefault="001A18F7" w:rsidP="001A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A18F7" w:rsidRDefault="001A18F7" w:rsidP="001A1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1A18F7" w:rsidRDefault="001A18F7" w:rsidP="001A1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A18F7" w:rsidRDefault="001A18F7" w:rsidP="001A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 и упълномощава </w:t>
      </w:r>
      <w:r w:rsidRPr="00907124">
        <w:rPr>
          <w:rFonts w:ascii="Times New Roman" w:hAnsi="Times New Roman" w:cs="Times New Roman"/>
          <w:b/>
          <w:sz w:val="24"/>
          <w:szCs w:val="24"/>
        </w:rPr>
        <w:t>Владимира Йорданова Бояджийска</w:t>
      </w:r>
      <w:r w:rsidRPr="006B767F">
        <w:rPr>
          <w:rFonts w:ascii="Times New Roman" w:hAnsi="Times New Roman" w:cs="Times New Roman"/>
          <w:sz w:val="24"/>
          <w:szCs w:val="24"/>
        </w:rPr>
        <w:t xml:space="preserve"> и </w:t>
      </w:r>
      <w:r w:rsidRPr="00907124">
        <w:rPr>
          <w:rFonts w:ascii="Times New Roman" w:hAnsi="Times New Roman" w:cs="Times New Roman"/>
          <w:b/>
          <w:sz w:val="24"/>
          <w:szCs w:val="24"/>
        </w:rPr>
        <w:t>Цветелина Спасова Райкова</w:t>
      </w:r>
      <w:r w:rsidRPr="006B767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</w:t>
      </w:r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представители на ОИК Септември за приемане на бюлетините от и в печатницата на БНБ, съпровождането на превозното средство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което превозва бюлетините до областния център</w:t>
      </w:r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последващото</w:t>
      </w:r>
      <w:proofErr w:type="spellEnd"/>
      <w:r w:rsidRPr="00770B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транспортиране на бюлетините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избирателния район – община.</w:t>
      </w:r>
    </w:p>
    <w:p w:rsidR="001A18F7" w:rsidRPr="00907124" w:rsidRDefault="001A18F7" w:rsidP="001A1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0712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>Телефоните за контакт на упълномощените членове са, както следва:</w:t>
      </w:r>
    </w:p>
    <w:p w:rsidR="001A18F7" w:rsidRDefault="001A18F7" w:rsidP="001A1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124">
        <w:rPr>
          <w:rFonts w:ascii="Times New Roman" w:hAnsi="Times New Roman" w:cs="Times New Roman"/>
          <w:b/>
          <w:sz w:val="24"/>
          <w:szCs w:val="24"/>
        </w:rPr>
        <w:t>Владимира Йорданова Бояджийска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0885 704710</w:t>
      </w:r>
    </w:p>
    <w:p w:rsidR="001A18F7" w:rsidRDefault="001A18F7" w:rsidP="001A1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124">
        <w:rPr>
          <w:rFonts w:ascii="Times New Roman" w:hAnsi="Times New Roman" w:cs="Times New Roman"/>
          <w:b/>
          <w:sz w:val="24"/>
          <w:szCs w:val="24"/>
        </w:rPr>
        <w:t>Цветелина Спасова Райкова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-  0885 545262</w:t>
      </w:r>
    </w:p>
    <w:p w:rsidR="001A18F7" w:rsidRPr="00BC01D3" w:rsidRDefault="001A18F7" w:rsidP="001A1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8F7" w:rsidRPr="002A0943" w:rsidRDefault="001A18F7" w:rsidP="001A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A09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1A18F7" w:rsidRPr="002A0943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1A18F7" w:rsidRDefault="001A18F7" w:rsidP="001A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1A18F7" w:rsidRDefault="001A18F7" w:rsidP="001A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1A18F7" w:rsidRDefault="001A18F7" w:rsidP="001A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Спаска Стефанова Дончева</w:t>
      </w: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A18F7" w:rsidRDefault="001A18F7" w:rsidP="001A18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4817B2" w:rsidRDefault="004817B2"/>
    <w:sectPr w:rsidR="004817B2" w:rsidSect="00086B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18F7"/>
    <w:rsid w:val="001A18F7"/>
    <w:rsid w:val="0048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F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2015-10-31T09:47:00Z</dcterms:created>
  <dcterms:modified xsi:type="dcterms:W3CDTF">2015-10-31T09:55:00Z</dcterms:modified>
</cp:coreProperties>
</file>