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02D2">
        <w:rPr>
          <w:rFonts w:ascii="Times New Roman" w:hAnsi="Times New Roman" w:cs="Times New Roman"/>
          <w:b/>
          <w:sz w:val="24"/>
          <w:szCs w:val="24"/>
          <w:lang w:val="en-US"/>
        </w:rPr>
        <w:t>239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202D2">
        <w:rPr>
          <w:rFonts w:ascii="Times New Roman" w:hAnsi="Times New Roman" w:cs="Times New Roman"/>
          <w:b/>
          <w:sz w:val="24"/>
          <w:szCs w:val="24"/>
        </w:rPr>
        <w:t>19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2202D2">
        <w:rPr>
          <w:rFonts w:ascii="Times New Roman" w:hAnsi="Times New Roman" w:cs="Times New Roman"/>
          <w:b/>
          <w:sz w:val="24"/>
          <w:szCs w:val="24"/>
        </w:rPr>
        <w:t>5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2202D2">
        <w:rPr>
          <w:rFonts w:ascii="Times New Roman" w:hAnsi="Times New Roman" w:cs="Times New Roman"/>
          <w:b/>
          <w:sz w:val="24"/>
          <w:szCs w:val="24"/>
        </w:rPr>
        <w:t>8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2D2" w:rsidRDefault="00652DA0" w:rsidP="002202D2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2202D2">
        <w:rPr>
          <w:rFonts w:ascii="Times New Roman" w:hAnsi="Times New Roman" w:cs="Times New Roman"/>
          <w:sz w:val="24"/>
          <w:szCs w:val="24"/>
        </w:rPr>
        <w:t>Произнасяне по постъпилите заявления за р</w:t>
      </w:r>
      <w:r w:rsidR="002202D2" w:rsidRPr="008A6B6A">
        <w:rPr>
          <w:rFonts w:ascii="Times New Roman" w:hAnsi="Times New Roman" w:cs="Times New Roman"/>
          <w:sz w:val="24"/>
          <w:szCs w:val="24"/>
        </w:rPr>
        <w:t>егистрация</w:t>
      </w:r>
      <w:r w:rsidR="002202D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202D2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2202D2">
        <w:rPr>
          <w:rFonts w:ascii="Times New Roman" w:hAnsi="Times New Roman" w:cs="Times New Roman"/>
          <w:sz w:val="24"/>
          <w:szCs w:val="24"/>
        </w:rPr>
        <w:t xml:space="preserve"> на кандидатски листи</w:t>
      </w:r>
      <w:r w:rsidR="002202D2" w:rsidRPr="008A6B6A">
        <w:rPr>
          <w:rFonts w:ascii="Times New Roman" w:hAnsi="Times New Roman" w:cs="Times New Roman"/>
          <w:sz w:val="24"/>
          <w:szCs w:val="24"/>
        </w:rPr>
        <w:t xml:space="preserve"> за частичните избори за кмет на кметство </w:t>
      </w:r>
      <w:r w:rsidR="002202D2"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="002202D2" w:rsidRPr="008A6B6A">
        <w:rPr>
          <w:rFonts w:ascii="Times New Roman" w:hAnsi="Times New Roman" w:cs="Times New Roman"/>
          <w:sz w:val="24"/>
          <w:szCs w:val="24"/>
        </w:rPr>
        <w:t>2</w:t>
      </w:r>
      <w:r w:rsidR="002202D2">
        <w:rPr>
          <w:rFonts w:ascii="Times New Roman" w:hAnsi="Times New Roman" w:cs="Times New Roman"/>
          <w:sz w:val="24"/>
          <w:szCs w:val="24"/>
        </w:rPr>
        <w:t>0 май</w:t>
      </w:r>
      <w:r w:rsidR="002202D2" w:rsidRPr="008A6B6A">
        <w:rPr>
          <w:rFonts w:ascii="Times New Roman" w:hAnsi="Times New Roman" w:cs="Times New Roman"/>
          <w:sz w:val="24"/>
          <w:szCs w:val="24"/>
        </w:rPr>
        <w:t xml:space="preserve"> 201</w:t>
      </w:r>
      <w:r w:rsidR="002202D2">
        <w:rPr>
          <w:rFonts w:ascii="Times New Roman" w:hAnsi="Times New Roman" w:cs="Times New Roman"/>
          <w:sz w:val="24"/>
          <w:szCs w:val="24"/>
        </w:rPr>
        <w:t>8</w:t>
      </w:r>
      <w:r w:rsidR="002202D2" w:rsidRPr="008A6B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944BE" w:rsidRPr="00C74F3A" w:rsidRDefault="00B944BE" w:rsidP="002202D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6303C" w:rsidRDefault="0086303C" w:rsidP="0086303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е постъпило Заявление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162/17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за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9382C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29382C">
        <w:rPr>
          <w:rFonts w:ascii="Times New Roman" w:hAnsi="Times New Roman" w:cs="Times New Roman"/>
          <w:sz w:val="24"/>
          <w:szCs w:val="24"/>
        </w:rPr>
        <w:t xml:space="preserve">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коалиция Обединени патриоти</w:t>
      </w:r>
      <w:r w:rsidRPr="0029382C">
        <w:rPr>
          <w:rFonts w:ascii="Times New Roman" w:hAnsi="Times New Roman" w:cs="Times New Roman"/>
          <w:sz w:val="24"/>
          <w:szCs w:val="24"/>
        </w:rPr>
        <w:t xml:space="preserve"> за частични</w:t>
      </w:r>
      <w:r>
        <w:rPr>
          <w:rFonts w:ascii="Times New Roman" w:hAnsi="Times New Roman" w:cs="Times New Roman"/>
          <w:sz w:val="24"/>
          <w:szCs w:val="24"/>
        </w:rPr>
        <w:t>те избори за кмет на кметство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  <w:r w:rsidRPr="002938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 е </w:t>
      </w:r>
      <w:r w:rsidRPr="0029382C">
        <w:rPr>
          <w:rFonts w:ascii="Times New Roman" w:hAnsi="Times New Roman" w:cs="Times New Roman"/>
          <w:sz w:val="24"/>
          <w:szCs w:val="24"/>
        </w:rPr>
        <w:t xml:space="preserve">списък на предложените </w:t>
      </w:r>
      <w:proofErr w:type="spellStart"/>
      <w:r w:rsidRPr="0029382C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29382C">
        <w:rPr>
          <w:rFonts w:ascii="Times New Roman" w:hAnsi="Times New Roman" w:cs="Times New Roman"/>
          <w:sz w:val="24"/>
          <w:szCs w:val="24"/>
        </w:rPr>
        <w:t>, както на хартиен носител, така и на електронен носител в Excel формат.</w:t>
      </w:r>
    </w:p>
    <w:p w:rsidR="0086303C" w:rsidRPr="0029382C" w:rsidRDefault="0086303C" w:rsidP="0086303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Съгласно разпоредбата на чл. 117, ал. 1 от 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подпомагат и представляват интересите на кандидатите в кандидатските листи на партиите, коалициите, и инициативните комитети пред държавните и местни органи, обществените организации и местните коалиции. Съгласно Решение № 3347-МИ от 05.08.2016 г. на ЦИК, гр. София кандидатите на кандидатските листи на партиите, коалициите, местните коалиции и инициативните комитети могат да имат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които подпомагат и представляват интересите на кандидатите пред държавните и местни органи, обществените организации и местните коалиции. От цитираните разпоредби е видно, че право да регистрират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имат само онези партии, коалиции, местни коалиции и инициативни комитети, които са регистрирали кандидатски листи за съответния вид избор. </w:t>
      </w:r>
      <w:r>
        <w:rPr>
          <w:rFonts w:ascii="Times New Roman" w:hAnsi="Times New Roman" w:cs="Times New Roman"/>
          <w:sz w:val="24"/>
          <w:szCs w:val="24"/>
        </w:rPr>
        <w:t>Коалиция Обединени патриоти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е подавала заявление за регистрация на кандидатска листа за участие в</w:t>
      </w:r>
      <w:r w:rsidRPr="0029382C">
        <w:rPr>
          <w:rFonts w:ascii="Times New Roman" w:hAnsi="Times New Roman" w:cs="Times New Roman"/>
          <w:sz w:val="24"/>
          <w:szCs w:val="24"/>
        </w:rPr>
        <w:t xml:space="preserve"> частични</w:t>
      </w:r>
      <w:r>
        <w:rPr>
          <w:rFonts w:ascii="Times New Roman" w:hAnsi="Times New Roman" w:cs="Times New Roman"/>
          <w:sz w:val="24"/>
          <w:szCs w:val="24"/>
        </w:rPr>
        <w:t>те местни избори за кмет на кметство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поради това обстоятелство кандидатска листа, респективно кандидат за участие в цитираните избори не е регистрирана от ОИК Септември.</w:t>
      </w:r>
    </w:p>
    <w:p w:rsidR="0086303C" w:rsidRDefault="0086303C" w:rsidP="008630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 xml:space="preserve">Предвид </w:t>
      </w:r>
      <w:r>
        <w:rPr>
          <w:rFonts w:ascii="Times New Roman" w:hAnsi="Times New Roman" w:cs="Times New Roman"/>
          <w:sz w:val="24"/>
          <w:szCs w:val="24"/>
        </w:rPr>
        <w:t>изложеното</w:t>
      </w:r>
      <w:r w:rsidRPr="0029382C">
        <w:rPr>
          <w:rFonts w:ascii="Times New Roman" w:hAnsi="Times New Roman" w:cs="Times New Roman"/>
          <w:sz w:val="24"/>
          <w:szCs w:val="24"/>
        </w:rPr>
        <w:t xml:space="preserve"> и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>87,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>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82C">
        <w:rPr>
          <w:rFonts w:ascii="Times New Roman" w:hAnsi="Times New Roman" w:cs="Times New Roman"/>
          <w:sz w:val="24"/>
          <w:szCs w:val="24"/>
        </w:rPr>
        <w:t xml:space="preserve">18 във връзка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29382C">
        <w:rPr>
          <w:rFonts w:ascii="Times New Roman" w:hAnsi="Times New Roman" w:cs="Times New Roman"/>
          <w:sz w:val="24"/>
          <w:szCs w:val="24"/>
        </w:rPr>
        <w:t>чл.11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9382C">
        <w:rPr>
          <w:rFonts w:ascii="Times New Roman" w:hAnsi="Times New Roman" w:cs="Times New Roman"/>
          <w:sz w:val="24"/>
          <w:szCs w:val="24"/>
        </w:rPr>
        <w:t>, ал.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29382C">
        <w:rPr>
          <w:rFonts w:ascii="Times New Roman" w:hAnsi="Times New Roman" w:cs="Times New Roman"/>
          <w:sz w:val="24"/>
          <w:szCs w:val="24"/>
        </w:rPr>
        <w:t xml:space="preserve"> от ИК, </w:t>
      </w:r>
      <w:r>
        <w:rPr>
          <w:rFonts w:ascii="Times New Roman" w:hAnsi="Times New Roman" w:cs="Times New Roman"/>
          <w:sz w:val="24"/>
          <w:szCs w:val="24"/>
        </w:rPr>
        <w:t xml:space="preserve">както 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 Решение №3347-МИ от 05.08.2016 г. на ЦИК, гр. София</w:t>
      </w:r>
      <w:r w:rsidRPr="0029382C">
        <w:rPr>
          <w:rFonts w:ascii="Times New Roman" w:hAnsi="Times New Roman" w:cs="Times New Roman"/>
          <w:sz w:val="24"/>
          <w:szCs w:val="24"/>
        </w:rPr>
        <w:t xml:space="preserve"> след провед</w:t>
      </w:r>
      <w:r>
        <w:rPr>
          <w:rFonts w:ascii="Times New Roman" w:hAnsi="Times New Roman" w:cs="Times New Roman"/>
          <w:sz w:val="24"/>
          <w:szCs w:val="24"/>
        </w:rPr>
        <w:t>еното обсъждане и гласуване с единодушните гласове на всички присъстващи, ОИК Септември</w:t>
      </w:r>
    </w:p>
    <w:p w:rsidR="0086303C" w:rsidRPr="0029382C" w:rsidRDefault="0086303C" w:rsidP="0086303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86303C" w:rsidRDefault="0086303C" w:rsidP="0086303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29382C">
        <w:rPr>
          <w:rFonts w:ascii="Times New Roman" w:hAnsi="Times New Roman" w:cs="Times New Roman"/>
          <w:sz w:val="24"/>
          <w:szCs w:val="24"/>
        </w:rPr>
        <w:t>Р  Е  Ш  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303C" w:rsidRPr="0029382C" w:rsidRDefault="0086303C" w:rsidP="0086303C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86303C" w:rsidRDefault="0086303C" w:rsidP="0086303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ОТКАЗВА ДА РЕГИСТРИРА предложените от коалиция Обединени патриоти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двама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кандидат на кандидатска листа </w:t>
      </w:r>
      <w:r w:rsidRPr="0029382C">
        <w:rPr>
          <w:rFonts w:ascii="Times New Roman" w:hAnsi="Times New Roman" w:cs="Times New Roman"/>
          <w:sz w:val="24"/>
          <w:szCs w:val="24"/>
        </w:rPr>
        <w:t>за частични</w:t>
      </w:r>
      <w:r>
        <w:rPr>
          <w:rFonts w:ascii="Times New Roman" w:hAnsi="Times New Roman" w:cs="Times New Roman"/>
          <w:sz w:val="24"/>
          <w:szCs w:val="24"/>
        </w:rPr>
        <w:t>те местни избори за кмет на кметство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Семчиново, община Септември на </w:t>
      </w:r>
      <w:r w:rsidRPr="002938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9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29382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938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7754E" w:rsidRPr="00C74F3A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856" w:rsidRPr="00C74F3A" w:rsidRDefault="00B96EC0" w:rsidP="008630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9282C"/>
    <w:rsid w:val="001A6384"/>
    <w:rsid w:val="001E33BC"/>
    <w:rsid w:val="002202D2"/>
    <w:rsid w:val="002C4756"/>
    <w:rsid w:val="00462FC5"/>
    <w:rsid w:val="0059610F"/>
    <w:rsid w:val="00652DA0"/>
    <w:rsid w:val="006B33E1"/>
    <w:rsid w:val="006C686C"/>
    <w:rsid w:val="00701325"/>
    <w:rsid w:val="00752824"/>
    <w:rsid w:val="007624B0"/>
    <w:rsid w:val="0086303C"/>
    <w:rsid w:val="008E3ABC"/>
    <w:rsid w:val="0098294D"/>
    <w:rsid w:val="009F39E1"/>
    <w:rsid w:val="00A268F8"/>
    <w:rsid w:val="00B209A1"/>
    <w:rsid w:val="00B944BE"/>
    <w:rsid w:val="00B96EC0"/>
    <w:rsid w:val="00C749BE"/>
    <w:rsid w:val="00C74F3A"/>
    <w:rsid w:val="00C7754E"/>
    <w:rsid w:val="00CF5856"/>
    <w:rsid w:val="00D23389"/>
    <w:rsid w:val="00D7138B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  <w:rsid w:val="00F5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2017-06-28T15:41:00Z</cp:lastPrinted>
  <dcterms:created xsi:type="dcterms:W3CDTF">2018-05-19T12:43:00Z</dcterms:created>
  <dcterms:modified xsi:type="dcterms:W3CDTF">2018-05-19T14:25:00Z</dcterms:modified>
</cp:coreProperties>
</file>